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C9D14" w14:textId="77777777" w:rsidR="00DA7EE4" w:rsidRDefault="000D6D9F" w:rsidP="3787A20D">
      <w:pPr>
        <w:jc w:val="center"/>
        <w:rPr>
          <w:b/>
          <w:bCs/>
          <w:sz w:val="48"/>
          <w:szCs w:val="48"/>
        </w:rPr>
      </w:pPr>
      <w:r>
        <w:rPr>
          <w:noProof/>
        </w:rPr>
        <w:drawing>
          <wp:inline distT="0" distB="0" distL="0" distR="0" wp14:anchorId="59934357" wp14:editId="22961F9A">
            <wp:extent cx="3103245" cy="11461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3103245" cy="1146175"/>
                    </a:xfrm>
                    <a:prstGeom prst="rect">
                      <a:avLst/>
                    </a:prstGeom>
                  </pic:spPr>
                </pic:pic>
              </a:graphicData>
            </a:graphic>
          </wp:inline>
        </w:drawing>
      </w:r>
    </w:p>
    <w:p w14:paraId="26C2CFC0" w14:textId="02952B79" w:rsidR="00BF0F5B" w:rsidRPr="000D6D9F" w:rsidRDefault="000D6D9F" w:rsidP="00DA7EE4">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5EC11F9" wp14:editId="5C7A5A5E">
                <wp:simplePos x="0" y="0"/>
                <wp:positionH relativeFrom="column">
                  <wp:posOffset>-514350</wp:posOffset>
                </wp:positionH>
                <wp:positionV relativeFrom="paragraph">
                  <wp:posOffset>391159</wp:posOffset>
                </wp:positionV>
                <wp:extent cx="69151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91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1"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40.5pt,30.8pt" to="7in,30.8pt" w14:anchorId="037A7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">
                <v:stroke joinstyle="miter"/>
              </v:line>
            </w:pict>
          </mc:Fallback>
        </mc:AlternateContent>
      </w:r>
      <w:r w:rsidR="00BF0F5B" w:rsidRPr="000D6D9F">
        <w:rPr>
          <w:b/>
          <w:sz w:val="28"/>
          <w:szCs w:val="28"/>
        </w:rPr>
        <w:t>STARL</w:t>
      </w:r>
      <w:r w:rsidR="00D8522E">
        <w:rPr>
          <w:b/>
          <w:sz w:val="28"/>
          <w:szCs w:val="28"/>
        </w:rPr>
        <w:t>INK Programming Schedule 20</w:t>
      </w:r>
      <w:r w:rsidR="00BB7416">
        <w:rPr>
          <w:b/>
          <w:sz w:val="28"/>
          <w:szCs w:val="28"/>
        </w:rPr>
        <w:t>20-21</w:t>
      </w:r>
    </w:p>
    <w:p w14:paraId="1AA8B72B" w14:textId="77777777" w:rsidR="00BF0F5B" w:rsidRDefault="00BF0F5B"/>
    <w:p w14:paraId="5587ABDC" w14:textId="77777777" w:rsidR="00BF0F5B" w:rsidRPr="000D6D9F" w:rsidRDefault="00BF0F5B">
      <w:pPr>
        <w:rPr>
          <w:b/>
          <w:color w:val="FFFFFF" w:themeColor="background1"/>
          <w:sz w:val="28"/>
          <w:szCs w:val="28"/>
        </w:rPr>
      </w:pPr>
      <w:r w:rsidRPr="000D6D9F">
        <w:rPr>
          <w:b/>
          <w:color w:val="FFFFFF" w:themeColor="background1"/>
          <w:sz w:val="28"/>
          <w:szCs w:val="28"/>
          <w:highlight w:val="black"/>
        </w:rPr>
        <w:t>September</w:t>
      </w:r>
    </w:p>
    <w:p w14:paraId="72F85F93" w14:textId="7F56DF64" w:rsidR="00BF0F5B" w:rsidRPr="000D6D9F" w:rsidRDefault="00BB7416" w:rsidP="57F06798">
      <w:pPr>
        <w:rPr>
          <w:rFonts w:eastAsia="Times New Roman" w:cs="Tahoma"/>
          <w:color w:val="2E74B5" w:themeColor="accent1" w:themeShade="BF"/>
          <w:sz w:val="24"/>
          <w:szCs w:val="24"/>
        </w:rPr>
      </w:pPr>
      <w:r>
        <w:rPr>
          <w:rFonts w:eastAsia="Times New Roman" w:cs="Tahoma"/>
          <w:color w:val="2E74B5" w:themeColor="accent1" w:themeShade="BF"/>
          <w:kern w:val="36"/>
          <w:sz w:val="24"/>
          <w:szCs w:val="24"/>
        </w:rPr>
        <w:t xml:space="preserve">Title IX </w:t>
      </w:r>
      <w:r w:rsidR="00B3775B">
        <w:rPr>
          <w:rFonts w:eastAsia="Times New Roman" w:cs="Tahoma"/>
          <w:color w:val="2E74B5" w:themeColor="accent1" w:themeShade="BF"/>
          <w:kern w:val="36"/>
          <w:sz w:val="24"/>
          <w:szCs w:val="24"/>
        </w:rPr>
        <w:t xml:space="preserve">Revisions with </w:t>
      </w:r>
      <w:r w:rsidR="009C52DB">
        <w:rPr>
          <w:rFonts w:eastAsia="Times New Roman" w:cs="Tahoma"/>
          <w:color w:val="2E74B5" w:themeColor="accent1" w:themeShade="BF"/>
          <w:kern w:val="36"/>
          <w:sz w:val="24"/>
          <w:szCs w:val="24"/>
        </w:rPr>
        <w:t xml:space="preserve">Dr. </w:t>
      </w:r>
      <w:r>
        <w:rPr>
          <w:rFonts w:eastAsia="Times New Roman" w:cs="Tahoma"/>
          <w:color w:val="2E74B5" w:themeColor="accent1" w:themeShade="BF"/>
          <w:kern w:val="36"/>
          <w:sz w:val="24"/>
          <w:szCs w:val="24"/>
        </w:rPr>
        <w:t>Susan Strauss*</w:t>
      </w:r>
    </w:p>
    <w:p w14:paraId="50D8FC73" w14:textId="24C4529C" w:rsidR="00BF0F5B" w:rsidRPr="000D6D9F" w:rsidRDefault="00AD7C48" w:rsidP="57F06798">
      <w:pPr>
        <w:rPr>
          <w:rFonts w:eastAsia="Times New Roman" w:cs="Tahoma"/>
          <w:color w:val="000000" w:themeColor="text1"/>
          <w:kern w:val="36"/>
          <w:sz w:val="24"/>
          <w:szCs w:val="24"/>
        </w:rPr>
      </w:pPr>
      <w:r w:rsidRPr="57F06798">
        <w:rPr>
          <w:rFonts w:eastAsia="Times New Roman" w:cs="Tahoma"/>
          <w:color w:val="000000" w:themeColor="text1"/>
          <w:kern w:val="36"/>
          <w:sz w:val="24"/>
          <w:szCs w:val="24"/>
        </w:rPr>
        <w:t>Title IX is a federal civil rights law passed as part of the Education Amendments of 1972. Several recent revisions under Title IX went into effect on August 14, 2020.  Dr. Susan Strauss is a nationally recognized expert, author, and international speaker on Title IX.  Dr. Strauss explains the latest revisions, regulations, and changes under the new law.</w:t>
      </w:r>
    </w:p>
    <w:p w14:paraId="5C0B1D27" w14:textId="47579C7F" w:rsidR="00371DBA" w:rsidRDefault="00910D5F" w:rsidP="008B31D8">
      <w:pPr>
        <w:spacing w:after="0" w:line="240" w:lineRule="auto"/>
        <w:rPr>
          <w:sz w:val="24"/>
          <w:szCs w:val="24"/>
        </w:rPr>
      </w:pPr>
      <w:r w:rsidRPr="00910D5F">
        <w:rPr>
          <w:rFonts w:eastAsia="Times New Roman" w:cs="Tahoma"/>
          <w:b/>
          <w:color w:val="808080" w:themeColor="background1" w:themeShade="80"/>
          <w:spacing w:val="-3"/>
          <w:kern w:val="36"/>
          <w:sz w:val="24"/>
          <w:szCs w:val="24"/>
        </w:rPr>
        <w:t xml:space="preserve">Magna, 20 Minute Mentor: </w:t>
      </w:r>
      <w:r w:rsidR="007427DA">
        <w:rPr>
          <w:b/>
          <w:sz w:val="24"/>
          <w:szCs w:val="24"/>
        </w:rPr>
        <w:t>What Do Students Expect from Online Courses?</w:t>
      </w:r>
      <w:r w:rsidR="00706C72" w:rsidRPr="00706C72">
        <w:rPr>
          <w:bCs/>
          <w:sz w:val="24"/>
          <w:szCs w:val="24"/>
        </w:rPr>
        <w:t xml:space="preserve"> Asking the right questions can be just as important as getting the right answers. This is particularly important when it comes to designing for the online student. Learn how you can create a better online course experience. This pointed and practical session will show you how to meet online students desires without sacrificing your standards.</w:t>
      </w:r>
    </w:p>
    <w:p w14:paraId="11925FCB" w14:textId="77777777" w:rsidR="008B31D8" w:rsidRPr="008B31D8" w:rsidRDefault="008B31D8" w:rsidP="008B31D8">
      <w:pPr>
        <w:spacing w:after="0" w:line="240" w:lineRule="auto"/>
        <w:rPr>
          <w:sz w:val="24"/>
          <w:szCs w:val="24"/>
        </w:rPr>
      </w:pPr>
    </w:p>
    <w:p w14:paraId="6F0D76F7" w14:textId="755DABD1" w:rsidR="00910D5F" w:rsidRPr="00910D5F" w:rsidRDefault="00910D5F" w:rsidP="00910D5F">
      <w:pPr>
        <w:rPr>
          <w:color w:val="0563C1" w:themeColor="hyperlink"/>
          <w:sz w:val="24"/>
          <w:szCs w:val="24"/>
          <w:u w:val="single"/>
        </w:rPr>
      </w:pPr>
      <w:r w:rsidRPr="00910D5F">
        <w:rPr>
          <w:rFonts w:eastAsia="Times New Roman" w:cs="Tahoma"/>
          <w:b/>
          <w:color w:val="808080" w:themeColor="background1" w:themeShade="80"/>
          <w:spacing w:val="-3"/>
          <w:kern w:val="36"/>
          <w:sz w:val="24"/>
          <w:szCs w:val="24"/>
        </w:rPr>
        <w:t xml:space="preserve">Magna, 20 Minute Mentor: </w:t>
      </w:r>
      <w:r w:rsidR="007427DA">
        <w:rPr>
          <w:b/>
          <w:sz w:val="24"/>
          <w:szCs w:val="24"/>
        </w:rPr>
        <w:t>How Do I Create a Climate for Learning in My Classroom?</w:t>
      </w:r>
      <w:r w:rsidR="00CC1EE4">
        <w:rPr>
          <w:b/>
          <w:sz w:val="24"/>
          <w:szCs w:val="24"/>
        </w:rPr>
        <w:t xml:space="preserve"> </w:t>
      </w:r>
      <w:r w:rsidR="00CC1EE4" w:rsidRPr="00CC1EE4">
        <w:rPr>
          <w:bCs/>
          <w:sz w:val="24"/>
          <w:szCs w:val="24"/>
        </w:rPr>
        <w:t>We’ve all encountered toxic learning environments—apathetic students, disillusioned faculty, an entire roomful of people waiting for class to just end, already. Keeping the classroom climate positive is the responsibility of both sides. Learn valuable concepts you can put to work right away in every class.</w:t>
      </w:r>
    </w:p>
    <w:p w14:paraId="3A6BA2AE" w14:textId="5C3C3802" w:rsidR="00910D5F" w:rsidRPr="00371DBA" w:rsidRDefault="00910D5F" w:rsidP="00371DBA">
      <w:pPr>
        <w:rPr>
          <w:b/>
          <w:sz w:val="24"/>
          <w:szCs w:val="24"/>
        </w:rPr>
      </w:pPr>
      <w:r w:rsidRPr="00910D5F">
        <w:rPr>
          <w:rFonts w:eastAsia="Times New Roman" w:cs="Tahoma"/>
          <w:b/>
          <w:color w:val="808080" w:themeColor="background1" w:themeShade="80"/>
          <w:spacing w:val="-3"/>
          <w:kern w:val="36"/>
          <w:sz w:val="24"/>
          <w:szCs w:val="24"/>
        </w:rPr>
        <w:t>Magna, 20 Minute Mentor:</w:t>
      </w:r>
      <w:r w:rsidR="00371DBA" w:rsidRPr="00371DBA">
        <w:rPr>
          <w:b/>
          <w:sz w:val="24"/>
          <w:szCs w:val="24"/>
        </w:rPr>
        <w:t xml:space="preserve"> </w:t>
      </w:r>
      <w:r w:rsidR="007427DA">
        <w:rPr>
          <w:b/>
          <w:sz w:val="24"/>
          <w:szCs w:val="24"/>
        </w:rPr>
        <w:t>How Do I Discuss Academic Integrity During the First Class?</w:t>
      </w:r>
      <w:r w:rsidR="009B1D02">
        <w:rPr>
          <w:b/>
          <w:sz w:val="24"/>
          <w:szCs w:val="24"/>
        </w:rPr>
        <w:t xml:space="preserve"> </w:t>
      </w:r>
      <w:r w:rsidR="009B1D02" w:rsidRPr="009B1D02">
        <w:rPr>
          <w:bCs/>
          <w:sz w:val="24"/>
          <w:szCs w:val="24"/>
        </w:rPr>
        <w:t>The presenter explores the recommended option of prevention for dealing with the thorny problem of academic dishonesty as it relates to classroom management. He provides targeted solutions you can use as each semester begins.</w:t>
      </w:r>
    </w:p>
    <w:p w14:paraId="0866A66A" w14:textId="77777777" w:rsidR="008B4B65" w:rsidRPr="008B4B65" w:rsidRDefault="008B4B65" w:rsidP="008B4B65">
      <w:pPr>
        <w:shd w:val="clear" w:color="auto" w:fill="FFFFFF"/>
        <w:spacing w:before="300" w:after="150" w:line="240" w:lineRule="auto"/>
        <w:outlineLvl w:val="0"/>
        <w:rPr>
          <w:rFonts w:eastAsia="Times New Roman" w:cs="Tahoma"/>
          <w:spacing w:val="-3"/>
          <w:kern w:val="36"/>
          <w:sz w:val="24"/>
          <w:szCs w:val="24"/>
        </w:rPr>
      </w:pPr>
      <w:r w:rsidRPr="008B4B65">
        <w:rPr>
          <w:rFonts w:eastAsia="Times New Roman" w:cs="Tahoma"/>
          <w:b/>
          <w:bCs/>
          <w:spacing w:val="-3"/>
          <w:kern w:val="36"/>
          <w:sz w:val="24"/>
          <w:szCs w:val="24"/>
        </w:rPr>
        <w:t>Trends &amp; Issues:</w:t>
      </w:r>
      <w:r w:rsidRPr="008B4B65">
        <w:rPr>
          <w:rFonts w:eastAsia="Times New Roman" w:cs="Tahoma"/>
          <w:spacing w:val="-3"/>
          <w:kern w:val="36"/>
          <w:sz w:val="24"/>
          <w:szCs w:val="24"/>
        </w:rPr>
        <w:t xml:space="preserve"> Episode 152: Predictions, Year and End of Decade Reviews, Security &amp; Citizenship, and Hardware &amp; Software</w:t>
      </w:r>
    </w:p>
    <w:p w14:paraId="3BFA0416" w14:textId="42C505F9" w:rsidR="0063667E" w:rsidRDefault="008B4B65" w:rsidP="008B4B65">
      <w:pPr>
        <w:shd w:val="clear" w:color="auto" w:fill="FFFFFF"/>
        <w:spacing w:before="300" w:after="150" w:line="240" w:lineRule="auto"/>
        <w:outlineLvl w:val="0"/>
        <w:rPr>
          <w:rFonts w:eastAsia="Times New Roman" w:cs="Tahoma"/>
          <w:spacing w:val="-3"/>
          <w:kern w:val="36"/>
          <w:sz w:val="24"/>
          <w:szCs w:val="24"/>
        </w:rPr>
      </w:pPr>
      <w:r w:rsidRPr="008B4B65">
        <w:rPr>
          <w:rFonts w:eastAsia="Times New Roman" w:cs="Tahoma"/>
          <w:b/>
          <w:bCs/>
          <w:spacing w:val="-3"/>
          <w:kern w:val="36"/>
          <w:sz w:val="24"/>
          <w:szCs w:val="24"/>
        </w:rPr>
        <w:t>Trends &amp; Issues:</w:t>
      </w:r>
      <w:r w:rsidRPr="008B4B65">
        <w:rPr>
          <w:rFonts w:eastAsia="Times New Roman" w:cs="Tahoma"/>
          <w:spacing w:val="-3"/>
          <w:kern w:val="36"/>
          <w:sz w:val="24"/>
          <w:szCs w:val="24"/>
        </w:rPr>
        <w:t xml:space="preserve"> Episode 153: Hardware &amp; Software, Computer Electronics Show Reviews &amp; Reflections, Instructional Design &amp; Professional Development for Instructional Designers &amp; Educators, and Technology Integration</w:t>
      </w:r>
    </w:p>
    <w:p w14:paraId="1B830B09" w14:textId="0D4B0920" w:rsidR="00AD7C48" w:rsidRDefault="00AD7C48" w:rsidP="008B4B65">
      <w:pPr>
        <w:shd w:val="clear" w:color="auto" w:fill="FFFFFF"/>
        <w:spacing w:before="300" w:after="150" w:line="240" w:lineRule="auto"/>
        <w:outlineLvl w:val="0"/>
        <w:rPr>
          <w:rFonts w:eastAsia="Times New Roman" w:cs="Tahoma"/>
          <w:spacing w:val="-3"/>
          <w:kern w:val="36"/>
          <w:sz w:val="24"/>
          <w:szCs w:val="24"/>
        </w:rPr>
      </w:pPr>
    </w:p>
    <w:p w14:paraId="12A9D497" w14:textId="184D4EAB" w:rsidR="00AD7C48" w:rsidRDefault="00AD7C48" w:rsidP="008B4B65">
      <w:pPr>
        <w:shd w:val="clear" w:color="auto" w:fill="FFFFFF"/>
        <w:spacing w:before="300" w:after="150" w:line="240" w:lineRule="auto"/>
        <w:outlineLvl w:val="0"/>
        <w:rPr>
          <w:rFonts w:eastAsia="Times New Roman" w:cs="Tahoma"/>
          <w:spacing w:val="-3"/>
          <w:kern w:val="36"/>
          <w:sz w:val="24"/>
          <w:szCs w:val="24"/>
        </w:rPr>
      </w:pPr>
    </w:p>
    <w:p w14:paraId="68CFB73B" w14:textId="03B54CB8" w:rsidR="00AD7C48" w:rsidRDefault="00AD7C48" w:rsidP="008B4B65">
      <w:pPr>
        <w:shd w:val="clear" w:color="auto" w:fill="FFFFFF"/>
        <w:spacing w:before="300" w:after="150" w:line="240" w:lineRule="auto"/>
        <w:outlineLvl w:val="0"/>
        <w:rPr>
          <w:rFonts w:eastAsia="Times New Roman" w:cs="Tahoma"/>
          <w:spacing w:val="-3"/>
          <w:kern w:val="36"/>
          <w:sz w:val="24"/>
          <w:szCs w:val="24"/>
        </w:rPr>
      </w:pPr>
    </w:p>
    <w:p w14:paraId="5D4CF31A" w14:textId="77777777" w:rsidR="00AD7C48" w:rsidRDefault="00AD7C48" w:rsidP="008B4B65">
      <w:pPr>
        <w:shd w:val="clear" w:color="auto" w:fill="FFFFFF"/>
        <w:spacing w:before="300" w:after="150" w:line="240" w:lineRule="auto"/>
        <w:outlineLvl w:val="0"/>
        <w:rPr>
          <w:rFonts w:eastAsia="Times New Roman" w:cs="Tahoma"/>
          <w:spacing w:val="-3"/>
          <w:kern w:val="36"/>
          <w:sz w:val="24"/>
          <w:szCs w:val="24"/>
        </w:rPr>
      </w:pPr>
    </w:p>
    <w:p w14:paraId="39139413" w14:textId="79280D31" w:rsidR="00D2138C" w:rsidRDefault="00D2138C" w:rsidP="00D2138C">
      <w:pPr>
        <w:rPr>
          <w:b/>
          <w:color w:val="FFFFFF" w:themeColor="background1"/>
          <w:sz w:val="28"/>
          <w:szCs w:val="28"/>
        </w:rPr>
      </w:pPr>
      <w:r w:rsidRPr="00136414">
        <w:rPr>
          <w:b/>
          <w:color w:val="FFFFFF" w:themeColor="background1"/>
          <w:sz w:val="28"/>
          <w:szCs w:val="28"/>
          <w:highlight w:val="black"/>
        </w:rPr>
        <w:t>October</w:t>
      </w:r>
    </w:p>
    <w:p w14:paraId="3F2472EC" w14:textId="773732C5" w:rsidR="00186E6E" w:rsidRDefault="000E7977" w:rsidP="00FF4522">
      <w:pPr>
        <w:shd w:val="clear" w:color="auto" w:fill="FFFFFF"/>
        <w:spacing w:after="0" w:line="240" w:lineRule="auto"/>
        <w:outlineLvl w:val="0"/>
        <w:rPr>
          <w:rFonts w:eastAsia="Times New Roman" w:cs="Tahoma"/>
          <w:color w:val="005C96"/>
          <w:spacing w:val="-3"/>
          <w:kern w:val="36"/>
          <w:sz w:val="24"/>
          <w:szCs w:val="24"/>
        </w:rPr>
      </w:pPr>
      <w:r w:rsidRPr="000E7977">
        <w:rPr>
          <w:rFonts w:eastAsia="Times New Roman" w:cs="Tahoma"/>
          <w:color w:val="005C96"/>
          <w:spacing w:val="-3"/>
          <w:kern w:val="36"/>
          <w:sz w:val="24"/>
          <w:szCs w:val="24"/>
        </w:rPr>
        <w:t xml:space="preserve">Mental Wellness </w:t>
      </w:r>
      <w:r w:rsidR="00EB211C">
        <w:rPr>
          <w:rFonts w:eastAsia="Times New Roman" w:cs="Tahoma"/>
          <w:color w:val="005C96"/>
          <w:spacing w:val="-3"/>
          <w:kern w:val="36"/>
          <w:sz w:val="24"/>
          <w:szCs w:val="24"/>
        </w:rPr>
        <w:t xml:space="preserve">Strategies </w:t>
      </w:r>
      <w:r w:rsidRPr="000E7977">
        <w:rPr>
          <w:rFonts w:eastAsia="Times New Roman" w:cs="Tahoma"/>
          <w:color w:val="005C96"/>
          <w:spacing w:val="-3"/>
          <w:kern w:val="36"/>
          <w:sz w:val="24"/>
          <w:szCs w:val="24"/>
        </w:rPr>
        <w:t>with Ron Stout*</w:t>
      </w:r>
    </w:p>
    <w:p w14:paraId="7BFB037A" w14:textId="77777777" w:rsidR="00FF4522" w:rsidRDefault="00FF4522" w:rsidP="00FF4522">
      <w:pPr>
        <w:shd w:val="clear" w:color="auto" w:fill="FFFFFF"/>
        <w:spacing w:after="0" w:line="240" w:lineRule="auto"/>
        <w:outlineLvl w:val="0"/>
        <w:rPr>
          <w:rFonts w:eastAsia="Times New Roman" w:cs="Tahoma"/>
          <w:color w:val="005C96"/>
          <w:spacing w:val="-3"/>
          <w:kern w:val="36"/>
          <w:sz w:val="24"/>
          <w:szCs w:val="24"/>
        </w:rPr>
      </w:pPr>
    </w:p>
    <w:p w14:paraId="073AF425" w14:textId="52C649B3" w:rsidR="00B7504F" w:rsidRDefault="00B7504F" w:rsidP="0033048E">
      <w:pPr>
        <w:rPr>
          <w:bCs/>
          <w:sz w:val="24"/>
          <w:szCs w:val="24"/>
        </w:rPr>
      </w:pPr>
      <w:r w:rsidRPr="00E504C2">
        <w:rPr>
          <w:rFonts w:eastAsia="Times New Roman" w:cs="Tahoma"/>
          <w:b/>
          <w:color w:val="808080" w:themeColor="background1" w:themeShade="80"/>
          <w:spacing w:val="-3"/>
          <w:kern w:val="36"/>
          <w:sz w:val="24"/>
          <w:szCs w:val="24"/>
        </w:rPr>
        <w:t xml:space="preserve">Magna, 20 Minute Mentor: </w:t>
      </w:r>
      <w:r w:rsidR="0033048E" w:rsidRPr="0033048E">
        <w:rPr>
          <w:b/>
          <w:sz w:val="24"/>
          <w:szCs w:val="24"/>
        </w:rPr>
        <w:t xml:space="preserve">How </w:t>
      </w:r>
      <w:r w:rsidR="00A96691">
        <w:rPr>
          <w:b/>
          <w:sz w:val="24"/>
          <w:szCs w:val="24"/>
        </w:rPr>
        <w:t>Do I Infuse Equity into Any Online Class?</w:t>
      </w:r>
      <w:r w:rsidR="0033048E">
        <w:rPr>
          <w:b/>
          <w:sz w:val="24"/>
          <w:szCs w:val="24"/>
        </w:rPr>
        <w:t xml:space="preserve"> </w:t>
      </w:r>
      <w:r w:rsidR="0033048E" w:rsidRPr="0033048E">
        <w:rPr>
          <w:b/>
          <w:sz w:val="24"/>
          <w:szCs w:val="24"/>
        </w:rPr>
        <w:t xml:space="preserve"> </w:t>
      </w:r>
      <w:r w:rsidR="00983DB8" w:rsidRPr="00983DB8">
        <w:rPr>
          <w:bCs/>
          <w:sz w:val="24"/>
          <w:szCs w:val="24"/>
        </w:rPr>
        <w:t>What does equity look like in the online classroom? This session will explore what it means to teach equitably and identifies five equitable practices that you can incorporate into your online courses.</w:t>
      </w:r>
    </w:p>
    <w:p w14:paraId="3A559B16" w14:textId="1EA647D8" w:rsidR="00B7504F" w:rsidRPr="00B85F75" w:rsidRDefault="00B7504F" w:rsidP="00B85F75">
      <w:pPr>
        <w:rPr>
          <w:b/>
          <w:sz w:val="24"/>
          <w:szCs w:val="24"/>
        </w:rPr>
      </w:pPr>
      <w:r w:rsidRPr="00E504C2">
        <w:rPr>
          <w:rFonts w:eastAsia="Times New Roman" w:cs="Tahoma"/>
          <w:b/>
          <w:color w:val="808080" w:themeColor="background1" w:themeShade="80"/>
          <w:spacing w:val="-3"/>
          <w:kern w:val="36"/>
          <w:sz w:val="24"/>
          <w:szCs w:val="24"/>
        </w:rPr>
        <w:t>Magna, 20 Minute Mentor:</w:t>
      </w:r>
      <w:r w:rsidRPr="00E504C2">
        <w:rPr>
          <w:sz w:val="24"/>
          <w:szCs w:val="24"/>
        </w:rPr>
        <w:t xml:space="preserve"> </w:t>
      </w:r>
      <w:r w:rsidR="0033048E">
        <w:rPr>
          <w:b/>
          <w:sz w:val="24"/>
          <w:szCs w:val="24"/>
        </w:rPr>
        <w:t xml:space="preserve">How Can I </w:t>
      </w:r>
      <w:r w:rsidR="00A96691">
        <w:rPr>
          <w:b/>
          <w:sz w:val="24"/>
          <w:szCs w:val="24"/>
        </w:rPr>
        <w:t>Make the Activities in My Course More Inclusive?</w:t>
      </w:r>
      <w:r w:rsidR="00B85F75">
        <w:rPr>
          <w:b/>
          <w:sz w:val="24"/>
          <w:szCs w:val="24"/>
        </w:rPr>
        <w:t xml:space="preserve"> </w:t>
      </w:r>
      <w:r w:rsidR="000F3256" w:rsidRPr="000F3256">
        <w:rPr>
          <w:bCs/>
          <w:sz w:val="24"/>
          <w:szCs w:val="24"/>
        </w:rPr>
        <w:t>Students dealing with physical, cognitive, and other barriers to learning might not be able to participate fully in some activities because of their challenges. This fast and focused session will show you a practical approach to making accommodations and promoting equitable opportunity for learning and engagement for all your students.</w:t>
      </w:r>
    </w:p>
    <w:p w14:paraId="00F94DC2" w14:textId="603D1B02" w:rsidR="0033048E" w:rsidRPr="0033048E" w:rsidRDefault="00B7504F" w:rsidP="00A60D47">
      <w:pPr>
        <w:spacing w:after="0"/>
        <w:rPr>
          <w:sz w:val="24"/>
          <w:szCs w:val="24"/>
        </w:rPr>
      </w:pPr>
      <w:r w:rsidRPr="00E504C2">
        <w:rPr>
          <w:rFonts w:eastAsia="Times New Roman" w:cs="Tahoma"/>
          <w:b/>
          <w:color w:val="808080" w:themeColor="background1" w:themeShade="80"/>
          <w:spacing w:val="-3"/>
          <w:kern w:val="36"/>
          <w:sz w:val="24"/>
          <w:szCs w:val="24"/>
        </w:rPr>
        <w:t xml:space="preserve">Magna, 20 Minute Mentor: </w:t>
      </w:r>
      <w:r w:rsidR="00A96691">
        <w:rPr>
          <w:b/>
          <w:sz w:val="24"/>
          <w:szCs w:val="24"/>
        </w:rPr>
        <w:t>How Do I Build Community in My Classroom?</w:t>
      </w:r>
      <w:r w:rsidR="0033048E">
        <w:rPr>
          <w:b/>
          <w:sz w:val="24"/>
          <w:szCs w:val="24"/>
        </w:rPr>
        <w:t xml:space="preserve"> </w:t>
      </w:r>
      <w:r w:rsidR="00A60D47" w:rsidRPr="00A60D47">
        <w:rPr>
          <w:bCs/>
          <w:sz w:val="24"/>
          <w:szCs w:val="24"/>
        </w:rPr>
        <w:t>Community is an essential ingredient in the educational experience. Studies show that community building can increase retention, improve student’s cognitive intellectual development, and promote contributions to society. Find out why it's important for you to know how to create community.</w:t>
      </w:r>
    </w:p>
    <w:p w14:paraId="0BDDE9DF" w14:textId="2E2D637D" w:rsidR="00D74648" w:rsidRDefault="00D74648" w:rsidP="00D74648">
      <w:pPr>
        <w:shd w:val="clear" w:color="auto" w:fill="FFFFFF"/>
        <w:spacing w:before="300" w:after="150" w:line="240" w:lineRule="auto"/>
        <w:outlineLvl w:val="0"/>
        <w:rPr>
          <w:rFonts w:eastAsia="Times New Roman" w:cs="Arial"/>
          <w:sz w:val="24"/>
          <w:szCs w:val="24"/>
        </w:rPr>
      </w:pPr>
      <w:r w:rsidRPr="00712EF1">
        <w:rPr>
          <w:rFonts w:eastAsia="Times New Roman" w:cs="Arial"/>
          <w:b/>
          <w:bCs/>
          <w:sz w:val="24"/>
          <w:szCs w:val="24"/>
        </w:rPr>
        <w:t>Trends &amp; Issues:</w:t>
      </w:r>
      <w:r w:rsidRPr="00712EF1">
        <w:rPr>
          <w:rFonts w:eastAsia="Times New Roman" w:cs="Arial"/>
          <w:sz w:val="24"/>
          <w:szCs w:val="24"/>
        </w:rPr>
        <w:t xml:space="preserve"> </w:t>
      </w:r>
      <w:r w:rsidR="009D0710">
        <w:rPr>
          <w:rFonts w:eastAsia="Times New Roman" w:cs="Arial"/>
          <w:sz w:val="24"/>
          <w:szCs w:val="24"/>
        </w:rPr>
        <w:t>Episode 1</w:t>
      </w:r>
      <w:r w:rsidR="00CE5C92">
        <w:rPr>
          <w:rFonts w:eastAsia="Times New Roman" w:cs="Arial"/>
          <w:sz w:val="24"/>
          <w:szCs w:val="24"/>
        </w:rPr>
        <w:t>54</w:t>
      </w:r>
      <w:r w:rsidRPr="00D74648">
        <w:rPr>
          <w:rFonts w:eastAsia="Times New Roman" w:cs="Arial"/>
          <w:sz w:val="24"/>
          <w:szCs w:val="24"/>
        </w:rPr>
        <w:t>:</w:t>
      </w:r>
      <w:r>
        <w:rPr>
          <w:rFonts w:eastAsia="Times New Roman" w:cs="Arial"/>
          <w:sz w:val="24"/>
          <w:szCs w:val="24"/>
        </w:rPr>
        <w:t xml:space="preserve"> </w:t>
      </w:r>
      <w:r w:rsidR="0098160F" w:rsidRPr="0098160F">
        <w:rPr>
          <w:rFonts w:eastAsia="Times New Roman" w:cs="Arial"/>
          <w:sz w:val="24"/>
          <w:szCs w:val="24"/>
        </w:rPr>
        <w:t>Hardware &amp; Software, Instructional Design, Online Teaching &amp; Learning, and Cybersecurity &amp; Citizenship</w:t>
      </w:r>
    </w:p>
    <w:p w14:paraId="0BC43E99" w14:textId="25CB94C1" w:rsidR="00780F8F" w:rsidRDefault="001324F5" w:rsidP="00D2138C">
      <w:pPr>
        <w:shd w:val="clear" w:color="auto" w:fill="FFFFFF"/>
        <w:spacing w:before="300" w:after="150" w:line="240" w:lineRule="auto"/>
        <w:outlineLvl w:val="0"/>
        <w:rPr>
          <w:rFonts w:eastAsia="Times New Roman" w:cs="Tahoma"/>
          <w:color w:val="70AD47" w:themeColor="accent6"/>
          <w:sz w:val="24"/>
          <w:szCs w:val="24"/>
        </w:rPr>
      </w:pPr>
      <w:r w:rsidRPr="00712EF1">
        <w:rPr>
          <w:rFonts w:eastAsia="Times New Roman" w:cs="Tahoma"/>
          <w:b/>
          <w:bCs/>
          <w:sz w:val="24"/>
          <w:szCs w:val="24"/>
        </w:rPr>
        <w:t>Trends &amp; Issues:</w:t>
      </w:r>
      <w:r w:rsidRPr="00712EF1">
        <w:rPr>
          <w:rFonts w:eastAsia="Times New Roman" w:cs="Tahoma"/>
          <w:sz w:val="24"/>
          <w:szCs w:val="24"/>
        </w:rPr>
        <w:t xml:space="preserve"> </w:t>
      </w:r>
      <w:r w:rsidR="009D0710">
        <w:rPr>
          <w:rFonts w:eastAsia="Times New Roman" w:cs="Tahoma"/>
          <w:sz w:val="24"/>
          <w:szCs w:val="24"/>
        </w:rPr>
        <w:t>Episode 1</w:t>
      </w:r>
      <w:r w:rsidR="00CE5C92">
        <w:rPr>
          <w:rFonts w:eastAsia="Times New Roman" w:cs="Tahoma"/>
          <w:sz w:val="24"/>
          <w:szCs w:val="24"/>
        </w:rPr>
        <w:t>55</w:t>
      </w:r>
      <w:r w:rsidR="001713FF">
        <w:rPr>
          <w:rFonts w:eastAsia="Times New Roman" w:cs="Tahoma"/>
          <w:sz w:val="24"/>
          <w:szCs w:val="24"/>
        </w:rPr>
        <w:t xml:space="preserve">: </w:t>
      </w:r>
      <w:r w:rsidR="00712EF1">
        <w:rPr>
          <w:rFonts w:eastAsia="Times New Roman" w:cs="Tahoma"/>
          <w:sz w:val="24"/>
          <w:szCs w:val="24"/>
        </w:rPr>
        <w:t>H</w:t>
      </w:r>
      <w:r w:rsidR="00712EF1" w:rsidRPr="00712EF1">
        <w:rPr>
          <w:rFonts w:eastAsia="Times New Roman" w:cs="Tahoma"/>
          <w:sz w:val="24"/>
          <w:szCs w:val="24"/>
        </w:rPr>
        <w:t>ardware &amp; Software, Cybersecurity &amp; Digital Citizenship, Online Teaching, and Virtual Reality</w:t>
      </w:r>
    </w:p>
    <w:p w14:paraId="0E16640B" w14:textId="77777777" w:rsidR="00321C21" w:rsidRPr="00780F8F" w:rsidRDefault="00321C21" w:rsidP="00D2138C">
      <w:pPr>
        <w:shd w:val="clear" w:color="auto" w:fill="FFFFFF"/>
        <w:spacing w:before="300" w:after="150" w:line="240" w:lineRule="auto"/>
        <w:outlineLvl w:val="0"/>
        <w:rPr>
          <w:rFonts w:eastAsia="Times New Roman" w:cs="Tahoma"/>
          <w:color w:val="70AD47" w:themeColor="accent6"/>
          <w:sz w:val="24"/>
          <w:szCs w:val="24"/>
        </w:rPr>
      </w:pPr>
    </w:p>
    <w:p w14:paraId="284D8B5A" w14:textId="77777777" w:rsidR="00813023" w:rsidRDefault="00813023" w:rsidP="00813023">
      <w:pPr>
        <w:rPr>
          <w:b/>
          <w:color w:val="FFFFFF" w:themeColor="background1"/>
          <w:sz w:val="28"/>
          <w:szCs w:val="28"/>
        </w:rPr>
      </w:pPr>
      <w:r w:rsidRPr="00576620">
        <w:rPr>
          <w:b/>
          <w:color w:val="FFFFFF" w:themeColor="background1"/>
          <w:sz w:val="28"/>
          <w:szCs w:val="28"/>
          <w:highlight w:val="black"/>
        </w:rPr>
        <w:t>November</w:t>
      </w:r>
    </w:p>
    <w:p w14:paraId="6A2D441B" w14:textId="023ED497" w:rsidR="007A4060" w:rsidRDefault="000E7977" w:rsidP="007A4060">
      <w:pPr>
        <w:shd w:val="clear" w:color="auto" w:fill="FFFFFF"/>
        <w:spacing w:before="300" w:after="150" w:line="240" w:lineRule="auto"/>
        <w:outlineLvl w:val="0"/>
        <w:rPr>
          <w:rFonts w:eastAsia="Times New Roman" w:cs="Tahoma"/>
          <w:color w:val="005C96"/>
          <w:spacing w:val="-3"/>
          <w:kern w:val="36"/>
          <w:sz w:val="24"/>
          <w:szCs w:val="24"/>
        </w:rPr>
      </w:pPr>
      <w:bookmarkStart w:id="0" w:name="_Hlk48554473"/>
      <w:r w:rsidRPr="000E7977">
        <w:rPr>
          <w:rFonts w:eastAsia="Times New Roman" w:cs="Tahoma"/>
          <w:color w:val="005C96"/>
          <w:spacing w:val="-3"/>
          <w:kern w:val="36"/>
          <w:sz w:val="24"/>
          <w:szCs w:val="24"/>
        </w:rPr>
        <w:t>Career and Technical Education (CTE)*</w:t>
      </w:r>
    </w:p>
    <w:p w14:paraId="3F6E67EB" w14:textId="5EBF6E24" w:rsidR="003D64A5" w:rsidRDefault="003D64A5" w:rsidP="007A4060">
      <w:pPr>
        <w:shd w:val="clear" w:color="auto" w:fill="FFFFFF"/>
        <w:spacing w:before="300" w:after="150" w:line="240" w:lineRule="auto"/>
        <w:outlineLvl w:val="0"/>
        <w:rPr>
          <w:rFonts w:eastAsia="Times New Roman" w:cs="Tahoma"/>
          <w:color w:val="005C96"/>
          <w:spacing w:val="-3"/>
          <w:kern w:val="36"/>
          <w:sz w:val="24"/>
          <w:szCs w:val="24"/>
        </w:rPr>
      </w:pPr>
      <w:r>
        <w:rPr>
          <w:rFonts w:eastAsia="Times New Roman" w:cs="Tahoma"/>
          <w:color w:val="005C96"/>
          <w:spacing w:val="-3"/>
          <w:kern w:val="36"/>
          <w:sz w:val="24"/>
          <w:szCs w:val="24"/>
        </w:rPr>
        <w:t xml:space="preserve">Hot Topic: </w:t>
      </w:r>
      <w:r w:rsidR="004E138D">
        <w:rPr>
          <w:rFonts w:eastAsia="Times New Roman" w:cs="Tahoma"/>
          <w:color w:val="005C96"/>
          <w:spacing w:val="-3"/>
          <w:kern w:val="36"/>
          <w:sz w:val="24"/>
          <w:szCs w:val="24"/>
        </w:rPr>
        <w:t>Emotional Presence in Online Teaching</w:t>
      </w:r>
      <w:r w:rsidR="00F21DB3">
        <w:rPr>
          <w:rFonts w:eastAsia="Times New Roman" w:cs="Tahoma"/>
          <w:color w:val="005C96"/>
          <w:spacing w:val="-3"/>
          <w:kern w:val="36"/>
          <w:sz w:val="24"/>
          <w:szCs w:val="24"/>
        </w:rPr>
        <w:t>*</w:t>
      </w:r>
    </w:p>
    <w:bookmarkEnd w:id="0"/>
    <w:p w14:paraId="36C1E34E" w14:textId="3E2B669E" w:rsidR="00B560AA" w:rsidRPr="00E504C2" w:rsidRDefault="00B560AA" w:rsidP="00B560AA">
      <w:pPr>
        <w:rPr>
          <w:sz w:val="24"/>
          <w:szCs w:val="24"/>
        </w:rPr>
      </w:pPr>
      <w:r w:rsidRPr="00E504C2">
        <w:rPr>
          <w:rFonts w:eastAsia="Times New Roman" w:cs="Tahoma"/>
          <w:b/>
          <w:color w:val="808080" w:themeColor="background1" w:themeShade="80"/>
          <w:spacing w:val="-3"/>
          <w:kern w:val="36"/>
          <w:sz w:val="24"/>
          <w:szCs w:val="24"/>
        </w:rPr>
        <w:t xml:space="preserve">Magna, 20 Minute Mentor: </w:t>
      </w:r>
      <w:r w:rsidR="008F0CD2">
        <w:rPr>
          <w:b/>
          <w:sz w:val="24"/>
          <w:szCs w:val="24"/>
        </w:rPr>
        <w:t>How Can I Use Icebreakers to Connect with Students?</w:t>
      </w:r>
      <w:r w:rsidR="00BF078F">
        <w:rPr>
          <w:b/>
          <w:sz w:val="24"/>
          <w:szCs w:val="24"/>
        </w:rPr>
        <w:t xml:space="preserve"> </w:t>
      </w:r>
      <w:r w:rsidR="008F0CD2" w:rsidRPr="008F0CD2">
        <w:rPr>
          <w:bCs/>
          <w:sz w:val="24"/>
          <w:szCs w:val="24"/>
        </w:rPr>
        <w:t>You know teaching and learning are more effective when students are motivated. One of the keys to motivating students is finding out what makes them tick, and the sooner you can do that, the better. Learn how you can use class openings to forge connections with college students through introductory surveys, icebreakers, and more.</w:t>
      </w:r>
    </w:p>
    <w:p w14:paraId="61DE7BAC" w14:textId="46986838" w:rsidR="009119AE" w:rsidRDefault="009119AE" w:rsidP="009119AE">
      <w:pPr>
        <w:rPr>
          <w:bCs/>
          <w:sz w:val="24"/>
          <w:szCs w:val="24"/>
        </w:rPr>
      </w:pPr>
      <w:r w:rsidRPr="00E504C2">
        <w:rPr>
          <w:rFonts w:eastAsia="Times New Roman" w:cs="Tahoma"/>
          <w:b/>
          <w:color w:val="808080" w:themeColor="background1" w:themeShade="80"/>
          <w:spacing w:val="-3"/>
          <w:kern w:val="36"/>
          <w:sz w:val="24"/>
          <w:szCs w:val="24"/>
        </w:rPr>
        <w:t xml:space="preserve">Magna, 20 Minute Mentor: </w:t>
      </w:r>
      <w:r w:rsidR="00187844" w:rsidRPr="00187844">
        <w:rPr>
          <w:b/>
          <w:sz w:val="24"/>
          <w:szCs w:val="24"/>
        </w:rPr>
        <w:t xml:space="preserve">What </w:t>
      </w:r>
      <w:r w:rsidR="008F0CD2">
        <w:rPr>
          <w:b/>
          <w:sz w:val="24"/>
          <w:szCs w:val="24"/>
        </w:rPr>
        <w:t>Do I Need to Know About Referring Students for Help?</w:t>
      </w:r>
      <w:r w:rsidR="00BD4090">
        <w:rPr>
          <w:b/>
          <w:sz w:val="24"/>
          <w:szCs w:val="24"/>
        </w:rPr>
        <w:t xml:space="preserve"> </w:t>
      </w:r>
      <w:r w:rsidR="00F0400D" w:rsidRPr="00F0400D">
        <w:rPr>
          <w:bCs/>
          <w:sz w:val="24"/>
          <w:szCs w:val="24"/>
        </w:rPr>
        <w:t>Sooner or later, whether it's a student falling dangerously behind, exhibiting disturbing behavior, or something completely different, you're bound to encounter students who need more than you can give them. Recent campus tragedies highlight the crucial importance of skilled referrals. Learn how in this program.</w:t>
      </w:r>
    </w:p>
    <w:p w14:paraId="5FE2F878" w14:textId="2163026A" w:rsidR="00D3129A" w:rsidRDefault="00D3129A" w:rsidP="009119AE">
      <w:pPr>
        <w:rPr>
          <w:bCs/>
          <w:sz w:val="24"/>
          <w:szCs w:val="24"/>
        </w:rPr>
      </w:pPr>
    </w:p>
    <w:p w14:paraId="1AE0E077" w14:textId="77777777" w:rsidR="00D3129A" w:rsidRDefault="00D3129A" w:rsidP="007722A6">
      <w:pPr>
        <w:rPr>
          <w:rFonts w:eastAsia="Times New Roman" w:cs="Tahoma"/>
          <w:b/>
          <w:color w:val="808080" w:themeColor="background1" w:themeShade="80"/>
          <w:spacing w:val="-3"/>
          <w:kern w:val="36"/>
          <w:sz w:val="24"/>
          <w:szCs w:val="24"/>
        </w:rPr>
      </w:pPr>
    </w:p>
    <w:p w14:paraId="798305A6" w14:textId="3CEE3E82" w:rsidR="001324F5" w:rsidRDefault="006534E2" w:rsidP="007722A6">
      <w:pPr>
        <w:rPr>
          <w:sz w:val="24"/>
          <w:szCs w:val="24"/>
        </w:rPr>
      </w:pPr>
      <w:r w:rsidRPr="006534E2">
        <w:rPr>
          <w:rFonts w:eastAsia="Times New Roman" w:cs="Tahoma"/>
          <w:b/>
          <w:color w:val="808080" w:themeColor="background1" w:themeShade="80"/>
          <w:spacing w:val="-3"/>
          <w:kern w:val="36"/>
          <w:sz w:val="24"/>
          <w:szCs w:val="24"/>
        </w:rPr>
        <w:t xml:space="preserve">Magna, 20 Minute Mentor: </w:t>
      </w:r>
      <w:r w:rsidR="008F0CD2">
        <w:rPr>
          <w:b/>
          <w:sz w:val="24"/>
          <w:szCs w:val="24"/>
        </w:rPr>
        <w:t>What Should I Do When a Student Challenges My Authority?</w:t>
      </w:r>
      <w:r w:rsidR="00455B77" w:rsidRPr="00455B77">
        <w:t xml:space="preserve"> </w:t>
      </w:r>
      <w:r w:rsidR="00455B77" w:rsidRPr="00455B77">
        <w:rPr>
          <w:bCs/>
          <w:sz w:val="24"/>
          <w:szCs w:val="24"/>
        </w:rPr>
        <w:t>Students can challenge your authority in all sorts of ways. Some are overt (is he actually snoring?!), and some are not (that gentle pitter-pat you hear is most likely not rain on the roof…it's texting). This content-rich program examines effective and appropriate responses when students cross the line.</w:t>
      </w:r>
      <w:r w:rsidR="008F0CD2">
        <w:rPr>
          <w:b/>
          <w:sz w:val="24"/>
          <w:szCs w:val="24"/>
        </w:rPr>
        <w:t xml:space="preserve"> </w:t>
      </w:r>
    </w:p>
    <w:p w14:paraId="7FD0DD8B" w14:textId="618146F8" w:rsidR="001324F5" w:rsidRDefault="001324F5" w:rsidP="001324F5">
      <w:pPr>
        <w:shd w:val="clear" w:color="auto" w:fill="FFFFFF"/>
        <w:spacing w:after="0" w:line="240" w:lineRule="auto"/>
        <w:rPr>
          <w:rFonts w:eastAsia="Times New Roman" w:cs="Arial"/>
          <w:sz w:val="24"/>
          <w:szCs w:val="24"/>
        </w:rPr>
      </w:pPr>
      <w:r w:rsidRPr="009D643A">
        <w:rPr>
          <w:rFonts w:eastAsia="Times New Roman" w:cs="Arial"/>
          <w:b/>
          <w:bCs/>
          <w:sz w:val="24"/>
          <w:szCs w:val="24"/>
        </w:rPr>
        <w:t>Trends &amp; Issues:</w:t>
      </w:r>
      <w:r w:rsidRPr="009D643A">
        <w:rPr>
          <w:rFonts w:eastAsia="Times New Roman" w:cs="Arial"/>
          <w:sz w:val="24"/>
          <w:szCs w:val="24"/>
        </w:rPr>
        <w:t xml:space="preserve"> </w:t>
      </w:r>
      <w:r w:rsidR="00B962A7">
        <w:rPr>
          <w:rFonts w:eastAsia="Times New Roman" w:cs="Arial"/>
          <w:sz w:val="24"/>
          <w:szCs w:val="24"/>
        </w:rPr>
        <w:t>Episode 1</w:t>
      </w:r>
      <w:r w:rsidR="00CE5C92">
        <w:rPr>
          <w:rFonts w:eastAsia="Times New Roman" w:cs="Arial"/>
          <w:sz w:val="24"/>
          <w:szCs w:val="24"/>
        </w:rPr>
        <w:t>56</w:t>
      </w:r>
      <w:r w:rsidR="00756562">
        <w:rPr>
          <w:rFonts w:eastAsia="Times New Roman" w:cs="Arial"/>
          <w:sz w:val="24"/>
          <w:szCs w:val="24"/>
        </w:rPr>
        <w:t xml:space="preserve">: </w:t>
      </w:r>
      <w:r w:rsidR="009F6C46" w:rsidRPr="009F6C46">
        <w:rPr>
          <w:rFonts w:eastAsia="Times New Roman" w:cs="Arial"/>
          <w:sz w:val="24"/>
          <w:szCs w:val="24"/>
        </w:rPr>
        <w:t>Hardware &amp; Software, Cybersecurity &amp; Digital Citizenship, Online Teaching &amp; Learning, and Instructional Technology in Higher Education</w:t>
      </w:r>
    </w:p>
    <w:p w14:paraId="73B2E7E6" w14:textId="4E61D303" w:rsidR="00780F8F" w:rsidRDefault="00425213" w:rsidP="00780F8F">
      <w:pPr>
        <w:shd w:val="clear" w:color="auto" w:fill="FFFFFF"/>
        <w:spacing w:before="300" w:after="150" w:line="240" w:lineRule="auto"/>
        <w:outlineLvl w:val="0"/>
        <w:rPr>
          <w:rFonts w:eastAsia="Times New Roman" w:cs="Tahoma"/>
          <w:color w:val="70AD47" w:themeColor="accent6"/>
          <w:sz w:val="24"/>
          <w:szCs w:val="24"/>
        </w:rPr>
      </w:pPr>
      <w:r w:rsidRPr="009D643A">
        <w:rPr>
          <w:rFonts w:eastAsia="Times New Roman" w:cs="Tahoma"/>
          <w:b/>
          <w:bCs/>
          <w:sz w:val="24"/>
          <w:szCs w:val="24"/>
        </w:rPr>
        <w:t>Trends &amp; Issues:</w:t>
      </w:r>
      <w:r w:rsidRPr="009D643A">
        <w:rPr>
          <w:rFonts w:eastAsia="Times New Roman" w:cs="Tahoma"/>
          <w:sz w:val="24"/>
          <w:szCs w:val="24"/>
        </w:rPr>
        <w:t xml:space="preserve"> </w:t>
      </w:r>
      <w:r>
        <w:rPr>
          <w:rFonts w:eastAsia="Times New Roman" w:cs="Tahoma"/>
          <w:sz w:val="24"/>
          <w:szCs w:val="24"/>
        </w:rPr>
        <w:t>Epi</w:t>
      </w:r>
      <w:r w:rsidR="00B962A7">
        <w:rPr>
          <w:rFonts w:eastAsia="Times New Roman" w:cs="Tahoma"/>
          <w:sz w:val="24"/>
          <w:szCs w:val="24"/>
        </w:rPr>
        <w:t>sode 1</w:t>
      </w:r>
      <w:r w:rsidR="00CE5C92">
        <w:rPr>
          <w:rFonts w:eastAsia="Times New Roman" w:cs="Tahoma"/>
          <w:sz w:val="24"/>
          <w:szCs w:val="24"/>
        </w:rPr>
        <w:t>57</w:t>
      </w:r>
      <w:r w:rsidR="005B7243">
        <w:rPr>
          <w:rFonts w:eastAsia="Times New Roman" w:cs="Tahoma"/>
          <w:sz w:val="24"/>
          <w:szCs w:val="24"/>
        </w:rPr>
        <w:t>:</w:t>
      </w:r>
      <w:r w:rsidR="005B7243" w:rsidRPr="005B7243">
        <w:t xml:space="preserve"> </w:t>
      </w:r>
      <w:r w:rsidR="009D643A" w:rsidRPr="009D643A">
        <w:t>Suggestions and Resources for Transitioning to Distance Teaching and Learning</w:t>
      </w:r>
    </w:p>
    <w:p w14:paraId="433EB4C7" w14:textId="77777777" w:rsidR="00321C21" w:rsidRPr="00780F8F" w:rsidRDefault="00321C21" w:rsidP="00780F8F">
      <w:pPr>
        <w:shd w:val="clear" w:color="auto" w:fill="FFFFFF"/>
        <w:spacing w:before="300" w:after="150" w:line="240" w:lineRule="auto"/>
        <w:outlineLvl w:val="0"/>
        <w:rPr>
          <w:rFonts w:eastAsia="Times New Roman" w:cs="Tahoma"/>
          <w:color w:val="70AD47" w:themeColor="accent6"/>
          <w:sz w:val="24"/>
          <w:szCs w:val="24"/>
        </w:rPr>
      </w:pPr>
    </w:p>
    <w:p w14:paraId="179E114F" w14:textId="77777777" w:rsidR="00375AEC" w:rsidRPr="00E34B85" w:rsidRDefault="00375AEC" w:rsidP="00375AEC">
      <w:pPr>
        <w:rPr>
          <w:b/>
          <w:color w:val="FFFFFF" w:themeColor="background1"/>
          <w:sz w:val="28"/>
          <w:szCs w:val="28"/>
        </w:rPr>
      </w:pPr>
      <w:r w:rsidRPr="00E34B85">
        <w:rPr>
          <w:b/>
          <w:color w:val="FFFFFF" w:themeColor="background1"/>
          <w:sz w:val="28"/>
          <w:szCs w:val="28"/>
          <w:highlight w:val="black"/>
        </w:rPr>
        <w:t>December</w:t>
      </w:r>
    </w:p>
    <w:p w14:paraId="11D491E5" w14:textId="76F76B13" w:rsidR="00D21225" w:rsidRPr="00F2067C" w:rsidRDefault="00D21225" w:rsidP="00F2067C">
      <w:pPr>
        <w:rPr>
          <w:b/>
          <w:sz w:val="24"/>
          <w:szCs w:val="24"/>
        </w:rPr>
      </w:pPr>
      <w:r w:rsidRPr="00D21225">
        <w:rPr>
          <w:rFonts w:eastAsia="Times New Roman" w:cs="Tahoma"/>
          <w:b/>
          <w:color w:val="808080" w:themeColor="background1" w:themeShade="80"/>
          <w:spacing w:val="-3"/>
          <w:kern w:val="36"/>
          <w:sz w:val="24"/>
          <w:szCs w:val="24"/>
        </w:rPr>
        <w:t>Magna, 20 Minute Mentor:</w:t>
      </w:r>
      <w:r w:rsidRPr="00D21225">
        <w:rPr>
          <w:sz w:val="24"/>
          <w:szCs w:val="24"/>
        </w:rPr>
        <w:t xml:space="preserve"> </w:t>
      </w:r>
      <w:r w:rsidR="00530468">
        <w:rPr>
          <w:b/>
          <w:sz w:val="24"/>
          <w:szCs w:val="24"/>
        </w:rPr>
        <w:t>How Can Social Learning Be Used as a Reflective Practice in Faculty Development?</w:t>
      </w:r>
      <w:r w:rsidR="00F2067C" w:rsidRPr="00F2067C">
        <w:rPr>
          <w:b/>
          <w:sz w:val="24"/>
          <w:szCs w:val="24"/>
        </w:rPr>
        <w:t xml:space="preserve"> </w:t>
      </w:r>
      <w:r w:rsidR="0024081A" w:rsidRPr="0024081A">
        <w:rPr>
          <w:bCs/>
          <w:sz w:val="24"/>
          <w:szCs w:val="24"/>
        </w:rPr>
        <w:t>Engaged and motivated faculty directly impact student success. This is why effective faculty development is essential! This program details a unique perspective on how to design and deliver programming for faculty success using social learning theory, where faculty are able to interact and learn directly from their peers.</w:t>
      </w:r>
    </w:p>
    <w:p w14:paraId="14629918" w14:textId="54A39947" w:rsidR="00D21225" w:rsidRPr="00D21225" w:rsidRDefault="00D21225" w:rsidP="00D21225">
      <w:pPr>
        <w:rPr>
          <w:color w:val="0563C1" w:themeColor="hyperlink"/>
          <w:sz w:val="24"/>
          <w:szCs w:val="24"/>
          <w:u w:val="single"/>
        </w:rPr>
      </w:pPr>
      <w:r w:rsidRPr="00D21225">
        <w:rPr>
          <w:rFonts w:eastAsia="Times New Roman" w:cs="Tahoma"/>
          <w:b/>
          <w:color w:val="808080" w:themeColor="background1" w:themeShade="80"/>
          <w:spacing w:val="-3"/>
          <w:kern w:val="36"/>
          <w:sz w:val="24"/>
          <w:szCs w:val="24"/>
        </w:rPr>
        <w:t xml:space="preserve">Magna, 20 Minute Mentor: </w:t>
      </w:r>
      <w:r w:rsidR="00530468">
        <w:rPr>
          <w:b/>
          <w:sz w:val="24"/>
          <w:szCs w:val="24"/>
        </w:rPr>
        <w:t xml:space="preserve">What is the Leadership Advice I Ever Received? </w:t>
      </w:r>
      <w:r w:rsidR="000A4CAD" w:rsidRPr="000A4CAD">
        <w:rPr>
          <w:bCs/>
          <w:sz w:val="24"/>
          <w:szCs w:val="24"/>
        </w:rPr>
        <w:t>In this program, Ann Taylor, PhD, assistant dean for distance learning and director of the John A. Dutton e-Education Institute at Penn State University, shares her personal Top 10 pieces of advice that she's received while working in higher-education leadership for the past two decades, illustrating each with a story of its influence.</w:t>
      </w:r>
    </w:p>
    <w:p w14:paraId="601DAB4C" w14:textId="4664F8EF" w:rsidR="00D21225" w:rsidRPr="0022267D" w:rsidRDefault="00D21225" w:rsidP="0022267D">
      <w:pPr>
        <w:rPr>
          <w:b/>
          <w:sz w:val="24"/>
          <w:szCs w:val="24"/>
        </w:rPr>
      </w:pPr>
      <w:r w:rsidRPr="00D21225">
        <w:rPr>
          <w:rFonts w:eastAsia="Times New Roman" w:cs="Tahoma"/>
          <w:b/>
          <w:color w:val="808080" w:themeColor="background1" w:themeShade="80"/>
          <w:spacing w:val="-3"/>
          <w:kern w:val="36"/>
          <w:sz w:val="24"/>
          <w:szCs w:val="24"/>
        </w:rPr>
        <w:t xml:space="preserve">Magna, 20 Minute Mentor: </w:t>
      </w:r>
      <w:r w:rsidR="0022267D" w:rsidRPr="0022267D">
        <w:rPr>
          <w:b/>
          <w:sz w:val="24"/>
          <w:szCs w:val="24"/>
        </w:rPr>
        <w:t xml:space="preserve">How Can </w:t>
      </w:r>
      <w:r w:rsidR="00530468">
        <w:rPr>
          <w:b/>
          <w:sz w:val="24"/>
          <w:szCs w:val="24"/>
        </w:rPr>
        <w:t>Pure Heart Leadership Build Authenticity and Create Engaged and Empowered Teams?</w:t>
      </w:r>
      <w:r w:rsidR="0022267D">
        <w:rPr>
          <w:b/>
          <w:sz w:val="24"/>
          <w:szCs w:val="24"/>
        </w:rPr>
        <w:t xml:space="preserve"> </w:t>
      </w:r>
      <w:r w:rsidR="000A4CAD" w:rsidRPr="000A4CAD">
        <w:rPr>
          <w:bCs/>
          <w:sz w:val="24"/>
          <w:szCs w:val="24"/>
        </w:rPr>
        <w:t>Pure Heart Leadership is a leadership approach, blending the psychology theories of Car Rogers, Albert Bandura, and Abraham Maslow, that encourages an authentic leadership while recognizing the individuality and strengths of leaders. This 20-Minute Mentor provides you with everything you need to know about this unique approach to leadership, led by the expert who developed this method.</w:t>
      </w:r>
    </w:p>
    <w:p w14:paraId="56AFEEB1" w14:textId="7BEA3323" w:rsidR="00347AAA" w:rsidRDefault="00C635CA" w:rsidP="00972B24">
      <w:pPr>
        <w:shd w:val="clear" w:color="auto" w:fill="FFFFFF"/>
        <w:spacing w:after="240" w:line="240" w:lineRule="auto"/>
        <w:rPr>
          <w:rFonts w:eastAsia="Times New Roman" w:cs="Tahoma"/>
          <w:spacing w:val="-3"/>
          <w:kern w:val="36"/>
          <w:sz w:val="24"/>
          <w:szCs w:val="24"/>
        </w:rPr>
      </w:pPr>
      <w:r w:rsidRPr="00804FF1">
        <w:rPr>
          <w:rFonts w:eastAsia="Times New Roman" w:cs="Tahoma"/>
          <w:b/>
          <w:bCs/>
          <w:spacing w:val="-3"/>
          <w:kern w:val="36"/>
          <w:sz w:val="24"/>
          <w:szCs w:val="24"/>
        </w:rPr>
        <w:t>Trends &amp; Issues:</w:t>
      </w:r>
      <w:r w:rsidRPr="00804FF1">
        <w:rPr>
          <w:rFonts w:eastAsia="Times New Roman" w:cs="Tahoma"/>
          <w:spacing w:val="-3"/>
          <w:kern w:val="36"/>
          <w:sz w:val="24"/>
          <w:szCs w:val="24"/>
        </w:rPr>
        <w:t xml:space="preserve"> </w:t>
      </w:r>
      <w:r w:rsidR="00A971D9">
        <w:rPr>
          <w:rFonts w:eastAsia="Times New Roman" w:cs="Tahoma"/>
          <w:spacing w:val="-3"/>
          <w:kern w:val="36"/>
          <w:sz w:val="24"/>
          <w:szCs w:val="24"/>
        </w:rPr>
        <w:t>Episode 1</w:t>
      </w:r>
      <w:r w:rsidR="00CE5C92">
        <w:rPr>
          <w:rFonts w:eastAsia="Times New Roman" w:cs="Tahoma"/>
          <w:spacing w:val="-3"/>
          <w:kern w:val="36"/>
          <w:sz w:val="24"/>
          <w:szCs w:val="24"/>
        </w:rPr>
        <w:t>58</w:t>
      </w:r>
      <w:r w:rsidRPr="00C635CA">
        <w:rPr>
          <w:rFonts w:eastAsia="Times New Roman" w:cs="Tahoma"/>
          <w:spacing w:val="-3"/>
          <w:kern w:val="36"/>
          <w:sz w:val="24"/>
          <w:szCs w:val="24"/>
        </w:rPr>
        <w:t xml:space="preserve">: </w:t>
      </w:r>
      <w:r w:rsidR="001517F6" w:rsidRPr="001517F6">
        <w:rPr>
          <w:rFonts w:eastAsia="Times New Roman" w:cs="Tahoma"/>
          <w:spacing w:val="-3"/>
          <w:kern w:val="36"/>
          <w:sz w:val="24"/>
          <w:szCs w:val="24"/>
        </w:rPr>
        <w:t>A Focus on Distance Teaching and Learning – Four Trends</w:t>
      </w:r>
    </w:p>
    <w:p w14:paraId="6F1D0445" w14:textId="400FE389" w:rsidR="0063667E" w:rsidRDefault="00C635CA" w:rsidP="00946E5C">
      <w:pPr>
        <w:shd w:val="clear" w:color="auto" w:fill="FFFFFF"/>
        <w:spacing w:after="240" w:line="240" w:lineRule="auto"/>
        <w:rPr>
          <w:rFonts w:eastAsia="Times New Roman" w:cs="Tahoma"/>
          <w:spacing w:val="-3"/>
          <w:kern w:val="36"/>
          <w:sz w:val="24"/>
          <w:szCs w:val="24"/>
        </w:rPr>
      </w:pPr>
      <w:r w:rsidRPr="00804FF1">
        <w:rPr>
          <w:rFonts w:eastAsia="Times New Roman" w:cs="Tahoma"/>
          <w:b/>
          <w:bCs/>
          <w:spacing w:val="-3"/>
          <w:kern w:val="36"/>
          <w:sz w:val="24"/>
          <w:szCs w:val="24"/>
        </w:rPr>
        <w:t>Trends &amp; Issues:</w:t>
      </w:r>
      <w:r w:rsidRPr="00804FF1">
        <w:rPr>
          <w:rFonts w:eastAsia="Times New Roman" w:cs="Tahoma"/>
          <w:spacing w:val="-3"/>
          <w:kern w:val="36"/>
          <w:sz w:val="24"/>
          <w:szCs w:val="24"/>
        </w:rPr>
        <w:t xml:space="preserve"> </w:t>
      </w:r>
      <w:r w:rsidR="00946E5C" w:rsidRPr="00946E5C">
        <w:rPr>
          <w:rFonts w:eastAsia="Times New Roman" w:cs="Tahoma"/>
          <w:spacing w:val="-3"/>
          <w:kern w:val="36"/>
          <w:sz w:val="24"/>
          <w:szCs w:val="24"/>
        </w:rPr>
        <w:t>Episode 1</w:t>
      </w:r>
      <w:r w:rsidR="00CE5C92">
        <w:rPr>
          <w:rFonts w:eastAsia="Times New Roman" w:cs="Tahoma"/>
          <w:spacing w:val="-3"/>
          <w:kern w:val="36"/>
          <w:sz w:val="24"/>
          <w:szCs w:val="24"/>
        </w:rPr>
        <w:t>59</w:t>
      </w:r>
      <w:r w:rsidR="00946E5C">
        <w:rPr>
          <w:rFonts w:eastAsia="Times New Roman" w:cs="Tahoma"/>
          <w:spacing w:val="-3"/>
          <w:kern w:val="36"/>
          <w:sz w:val="24"/>
          <w:szCs w:val="24"/>
        </w:rPr>
        <w:t>:</w:t>
      </w:r>
      <w:r w:rsidR="00804FF1" w:rsidRPr="00804FF1">
        <w:rPr>
          <w:rFonts w:eastAsia="Times New Roman" w:cs="Tahoma"/>
          <w:spacing w:val="-3"/>
          <w:kern w:val="36"/>
          <w:sz w:val="24"/>
          <w:szCs w:val="24"/>
        </w:rPr>
        <w:t xml:space="preserve"> Video Conferencing, Online Teaching, Online Instructional Resources, &amp; Hardware and Software</w:t>
      </w:r>
      <w:r w:rsidR="004433FB">
        <w:rPr>
          <w:rFonts w:eastAsia="Times New Roman" w:cs="Tahoma"/>
          <w:spacing w:val="-3"/>
          <w:kern w:val="36"/>
          <w:sz w:val="24"/>
          <w:szCs w:val="24"/>
        </w:rPr>
        <w:t xml:space="preserve"> </w:t>
      </w:r>
    </w:p>
    <w:p w14:paraId="3C98E25A" w14:textId="50305988" w:rsidR="00D3129A" w:rsidRDefault="00D3129A" w:rsidP="00946E5C">
      <w:pPr>
        <w:shd w:val="clear" w:color="auto" w:fill="FFFFFF"/>
        <w:spacing w:after="240" w:line="240" w:lineRule="auto"/>
        <w:rPr>
          <w:rFonts w:eastAsia="Times New Roman" w:cs="Tahoma"/>
          <w:spacing w:val="-3"/>
          <w:kern w:val="36"/>
          <w:sz w:val="24"/>
          <w:szCs w:val="24"/>
        </w:rPr>
      </w:pPr>
    </w:p>
    <w:p w14:paraId="4FCD9E19" w14:textId="4FE50757" w:rsidR="00780F8F" w:rsidRDefault="00780F8F" w:rsidP="00375AEC">
      <w:pPr>
        <w:rPr>
          <w:b/>
          <w:color w:val="FFFFFF" w:themeColor="background1"/>
          <w:sz w:val="28"/>
          <w:szCs w:val="28"/>
          <w:highlight w:val="black"/>
        </w:rPr>
      </w:pPr>
    </w:p>
    <w:p w14:paraId="20576382" w14:textId="397FBC6D" w:rsidR="00D3129A" w:rsidRDefault="00D3129A" w:rsidP="00375AEC">
      <w:pPr>
        <w:rPr>
          <w:b/>
          <w:color w:val="FFFFFF" w:themeColor="background1"/>
          <w:sz w:val="28"/>
          <w:szCs w:val="28"/>
          <w:highlight w:val="black"/>
        </w:rPr>
      </w:pPr>
    </w:p>
    <w:p w14:paraId="746C7F54" w14:textId="12A4766F" w:rsidR="006C7EA3" w:rsidRDefault="006C7EA3" w:rsidP="00375AEC">
      <w:pPr>
        <w:rPr>
          <w:b/>
          <w:color w:val="FFFFFF" w:themeColor="background1"/>
          <w:sz w:val="28"/>
          <w:szCs w:val="28"/>
          <w:highlight w:val="black"/>
        </w:rPr>
      </w:pPr>
    </w:p>
    <w:p w14:paraId="4A604C60" w14:textId="77777777" w:rsidR="00D47295" w:rsidRDefault="00D47295" w:rsidP="00375AEC">
      <w:pPr>
        <w:rPr>
          <w:b/>
          <w:color w:val="FFFFFF" w:themeColor="background1"/>
          <w:sz w:val="28"/>
          <w:szCs w:val="28"/>
          <w:highlight w:val="black"/>
        </w:rPr>
      </w:pPr>
    </w:p>
    <w:p w14:paraId="3664D7A4" w14:textId="02C16170" w:rsidR="00375AEC" w:rsidRDefault="00375AEC" w:rsidP="00375AEC">
      <w:pPr>
        <w:rPr>
          <w:b/>
          <w:color w:val="FFFFFF" w:themeColor="background1"/>
          <w:sz w:val="28"/>
          <w:szCs w:val="28"/>
        </w:rPr>
      </w:pPr>
      <w:r w:rsidRPr="00347AAA">
        <w:rPr>
          <w:b/>
          <w:color w:val="FFFFFF" w:themeColor="background1"/>
          <w:sz w:val="28"/>
          <w:szCs w:val="28"/>
          <w:highlight w:val="black"/>
        </w:rPr>
        <w:t>January</w:t>
      </w:r>
    </w:p>
    <w:p w14:paraId="1A5C6499" w14:textId="3973AB97" w:rsidR="00B507FD" w:rsidRPr="001E5914" w:rsidRDefault="00B507FD" w:rsidP="00F474E0">
      <w:pPr>
        <w:rPr>
          <w:b/>
          <w:sz w:val="24"/>
          <w:szCs w:val="24"/>
        </w:rPr>
      </w:pPr>
      <w:r w:rsidRPr="008A67F6">
        <w:rPr>
          <w:rFonts w:eastAsia="Times New Roman" w:cs="Tahoma"/>
          <w:b/>
          <w:color w:val="808080" w:themeColor="background1" w:themeShade="80"/>
          <w:spacing w:val="-3"/>
          <w:kern w:val="36"/>
          <w:sz w:val="24"/>
          <w:szCs w:val="24"/>
        </w:rPr>
        <w:t xml:space="preserve">Magna, 20 Minute Mentor: </w:t>
      </w:r>
      <w:r w:rsidR="00BF5F69">
        <w:rPr>
          <w:b/>
          <w:sz w:val="24"/>
          <w:szCs w:val="24"/>
        </w:rPr>
        <w:t>I am Teaching Online Next Term, What Do I Have to Know?</w:t>
      </w:r>
      <w:r w:rsidR="00F474E0" w:rsidRPr="00F474E0">
        <w:rPr>
          <w:sz w:val="24"/>
          <w:szCs w:val="24"/>
        </w:rPr>
        <w:t xml:space="preserve"> </w:t>
      </w:r>
      <w:r w:rsidR="00DA38A3" w:rsidRPr="00DA38A3">
        <w:rPr>
          <w:sz w:val="24"/>
          <w:szCs w:val="24"/>
        </w:rPr>
        <w:t>If you're teaching your first online class next semester, and you're completely confident you know exactly what to do…then you're probably the first. If, on the other hand, you have more questions than answers, this program is tailor-made for you. We provide you with a 12-step framework for online teaching success.</w:t>
      </w:r>
    </w:p>
    <w:p w14:paraId="2EF694E3" w14:textId="7A218C3F" w:rsidR="008A67F6" w:rsidRPr="00811C8E" w:rsidRDefault="00B507FD" w:rsidP="00811C8E">
      <w:pPr>
        <w:rPr>
          <w:sz w:val="24"/>
          <w:szCs w:val="24"/>
        </w:rPr>
      </w:pPr>
      <w:r w:rsidRPr="008A67F6">
        <w:rPr>
          <w:rFonts w:eastAsia="Times New Roman" w:cs="Tahoma"/>
          <w:b/>
          <w:color w:val="808080" w:themeColor="background1" w:themeShade="80"/>
          <w:spacing w:val="-3"/>
          <w:kern w:val="36"/>
          <w:sz w:val="24"/>
          <w:szCs w:val="24"/>
        </w:rPr>
        <w:t>Magna, 20 Minute Mentor</w:t>
      </w:r>
      <w:r w:rsidR="008A67F6" w:rsidRPr="008A67F6">
        <w:rPr>
          <w:rFonts w:eastAsia="Times New Roman" w:cs="Tahoma"/>
          <w:b/>
          <w:color w:val="808080" w:themeColor="background1" w:themeShade="80"/>
          <w:spacing w:val="-3"/>
          <w:kern w:val="36"/>
          <w:sz w:val="24"/>
          <w:szCs w:val="24"/>
        </w:rPr>
        <w:t xml:space="preserve">: </w:t>
      </w:r>
      <w:r w:rsidR="00C014A8" w:rsidRPr="00C014A8">
        <w:rPr>
          <w:b/>
          <w:sz w:val="24"/>
          <w:szCs w:val="24"/>
        </w:rPr>
        <w:t xml:space="preserve">How Can I </w:t>
      </w:r>
      <w:r w:rsidR="00BF5F69">
        <w:rPr>
          <w:b/>
          <w:sz w:val="24"/>
          <w:szCs w:val="24"/>
        </w:rPr>
        <w:t>Get Started with the Virtual Classroom?</w:t>
      </w:r>
      <w:r w:rsidR="00C014A8" w:rsidRPr="00C014A8">
        <w:rPr>
          <w:b/>
          <w:sz w:val="24"/>
          <w:szCs w:val="24"/>
        </w:rPr>
        <w:t xml:space="preserve"> </w:t>
      </w:r>
      <w:r w:rsidR="00DB5912" w:rsidRPr="00DB5912">
        <w:rPr>
          <w:bCs/>
          <w:sz w:val="24"/>
          <w:szCs w:val="24"/>
        </w:rPr>
        <w:t>Teaching online requires shifts in your approach. We give you the instructional and logistical perspectives to succeed in the virtual classroom. Starting with a clarification of terms, you'll see how the synchronous environment of the online classroom lends itself to using other media to draw students in.</w:t>
      </w:r>
    </w:p>
    <w:p w14:paraId="217030B0" w14:textId="275FFF55" w:rsidR="00B507FD" w:rsidRPr="008A67F6" w:rsidRDefault="00B507FD" w:rsidP="008A67F6">
      <w:pPr>
        <w:rPr>
          <w:color w:val="0563C1" w:themeColor="hyperlink"/>
          <w:sz w:val="24"/>
          <w:szCs w:val="24"/>
          <w:u w:val="single"/>
        </w:rPr>
      </w:pPr>
      <w:r w:rsidRPr="008A67F6">
        <w:rPr>
          <w:rFonts w:eastAsia="Times New Roman" w:cs="Tahoma"/>
          <w:b/>
          <w:color w:val="808080" w:themeColor="background1" w:themeShade="80"/>
          <w:spacing w:val="-3"/>
          <w:kern w:val="36"/>
          <w:sz w:val="24"/>
          <w:szCs w:val="24"/>
        </w:rPr>
        <w:t>Magna, 20 Minute Mentor</w:t>
      </w:r>
      <w:r w:rsidR="008A67F6" w:rsidRPr="008A67F6">
        <w:rPr>
          <w:rFonts w:eastAsia="Times New Roman" w:cs="Tahoma"/>
          <w:b/>
          <w:color w:val="808080" w:themeColor="background1" w:themeShade="80"/>
          <w:spacing w:val="-3"/>
          <w:kern w:val="36"/>
          <w:sz w:val="24"/>
          <w:szCs w:val="24"/>
        </w:rPr>
        <w:t xml:space="preserve">: </w:t>
      </w:r>
      <w:r w:rsidR="00BF5F69">
        <w:rPr>
          <w:b/>
          <w:sz w:val="24"/>
          <w:szCs w:val="24"/>
        </w:rPr>
        <w:t xml:space="preserve">How Can I Convert a f2f Course to a Hybrid Course? </w:t>
      </w:r>
      <w:r w:rsidR="00DB5912" w:rsidRPr="00DB5912">
        <w:rPr>
          <w:bCs/>
          <w:sz w:val="24"/>
          <w:szCs w:val="24"/>
        </w:rPr>
        <w:t>We cover the process of online course conversion, from initial course review to working with technology. Learn a step-by-step approach to maximizing the educational benefits of blended learning—in a minimal amount of time make the most of what you're already doing and learn to use technology to enhance student engagement and learning.</w:t>
      </w:r>
    </w:p>
    <w:p w14:paraId="4C3669C4" w14:textId="10422663" w:rsidR="00946E5C" w:rsidRPr="000E70A7" w:rsidRDefault="00E00364" w:rsidP="00946E5C">
      <w:pPr>
        <w:shd w:val="clear" w:color="auto" w:fill="FFFFFF"/>
        <w:spacing w:after="0" w:line="240" w:lineRule="auto"/>
        <w:rPr>
          <w:rFonts w:eastAsia="Times New Roman" w:cs="Arial"/>
          <w:sz w:val="24"/>
          <w:szCs w:val="24"/>
        </w:rPr>
      </w:pPr>
      <w:r w:rsidRPr="000E70A7">
        <w:rPr>
          <w:rFonts w:eastAsia="Times New Roman" w:cs="Arial"/>
          <w:b/>
          <w:bCs/>
          <w:sz w:val="24"/>
          <w:szCs w:val="24"/>
        </w:rPr>
        <w:t>Trends &amp; Issues:</w:t>
      </w:r>
      <w:r w:rsidRPr="000E70A7">
        <w:rPr>
          <w:rFonts w:eastAsia="Times New Roman" w:cs="Arial"/>
          <w:sz w:val="24"/>
          <w:szCs w:val="24"/>
        </w:rPr>
        <w:t xml:space="preserve"> Episode </w:t>
      </w:r>
      <w:r w:rsidR="00CD4185" w:rsidRPr="000E70A7">
        <w:rPr>
          <w:rFonts w:eastAsia="Times New Roman" w:cs="Arial"/>
          <w:sz w:val="24"/>
          <w:szCs w:val="24"/>
        </w:rPr>
        <w:t>1</w:t>
      </w:r>
      <w:r w:rsidR="00CE5C92" w:rsidRPr="000E70A7">
        <w:rPr>
          <w:rFonts w:eastAsia="Times New Roman" w:cs="Arial"/>
          <w:sz w:val="24"/>
          <w:szCs w:val="24"/>
        </w:rPr>
        <w:t>60</w:t>
      </w:r>
      <w:r w:rsidRPr="000E70A7">
        <w:rPr>
          <w:rFonts w:eastAsia="Times New Roman" w:cs="Arial"/>
          <w:sz w:val="24"/>
          <w:szCs w:val="24"/>
        </w:rPr>
        <w:t xml:space="preserve">: </w:t>
      </w:r>
      <w:r w:rsidR="000E70A7" w:rsidRPr="000E70A7">
        <w:rPr>
          <w:rFonts w:eastAsia="Times New Roman" w:cs="Arial"/>
          <w:sz w:val="24"/>
          <w:szCs w:val="24"/>
        </w:rPr>
        <w:t>Teaching Online, Video Conferencing, Remote Learning, and Teaching Strategies &amp; Instructional Design</w:t>
      </w:r>
    </w:p>
    <w:p w14:paraId="22A8DF02" w14:textId="74E458A6" w:rsidR="00E00364" w:rsidRDefault="00E00364" w:rsidP="00C635CA">
      <w:pPr>
        <w:shd w:val="clear" w:color="auto" w:fill="FFFFFF"/>
        <w:spacing w:after="0" w:line="240" w:lineRule="auto"/>
        <w:rPr>
          <w:rFonts w:eastAsia="Times New Roman" w:cs="Arial"/>
          <w:color w:val="4A4A4A"/>
          <w:sz w:val="24"/>
          <w:szCs w:val="24"/>
        </w:rPr>
      </w:pPr>
    </w:p>
    <w:p w14:paraId="264EB6C8" w14:textId="5024BEC2" w:rsidR="00E00364" w:rsidRDefault="00E00364" w:rsidP="00C635CA">
      <w:pPr>
        <w:shd w:val="clear" w:color="auto" w:fill="FFFFFF"/>
        <w:spacing w:after="0" w:line="240" w:lineRule="auto"/>
        <w:rPr>
          <w:rFonts w:eastAsia="Times New Roman" w:cs="Arial"/>
          <w:sz w:val="24"/>
          <w:szCs w:val="24"/>
        </w:rPr>
      </w:pPr>
      <w:r w:rsidRPr="000530DA">
        <w:rPr>
          <w:rFonts w:eastAsia="Times New Roman" w:cs="Arial"/>
          <w:b/>
          <w:bCs/>
          <w:sz w:val="24"/>
          <w:szCs w:val="24"/>
        </w:rPr>
        <w:t>Trends &amp; Issues:</w:t>
      </w:r>
      <w:r w:rsidRPr="000530DA">
        <w:rPr>
          <w:rFonts w:eastAsia="Times New Roman" w:cs="Arial"/>
          <w:sz w:val="24"/>
          <w:szCs w:val="24"/>
        </w:rPr>
        <w:t xml:space="preserve"> </w:t>
      </w:r>
      <w:r w:rsidR="00CD4185">
        <w:rPr>
          <w:rFonts w:eastAsia="Times New Roman" w:cs="Arial"/>
          <w:sz w:val="24"/>
          <w:szCs w:val="24"/>
        </w:rPr>
        <w:t xml:space="preserve">Episode </w:t>
      </w:r>
      <w:r w:rsidR="00413770" w:rsidRPr="00413770">
        <w:rPr>
          <w:rFonts w:eastAsia="Times New Roman" w:cs="Arial"/>
          <w:sz w:val="24"/>
          <w:szCs w:val="24"/>
        </w:rPr>
        <w:t>1</w:t>
      </w:r>
      <w:r w:rsidR="00CE5C92">
        <w:rPr>
          <w:rFonts w:eastAsia="Times New Roman" w:cs="Arial"/>
          <w:sz w:val="24"/>
          <w:szCs w:val="24"/>
        </w:rPr>
        <w:t>61</w:t>
      </w:r>
      <w:r w:rsidR="00413770">
        <w:rPr>
          <w:rFonts w:eastAsia="Times New Roman" w:cs="Arial"/>
          <w:sz w:val="24"/>
          <w:szCs w:val="24"/>
        </w:rPr>
        <w:t>:</w:t>
      </w:r>
      <w:r w:rsidR="004433FB">
        <w:rPr>
          <w:rFonts w:eastAsia="Times New Roman" w:cs="Arial"/>
          <w:sz w:val="24"/>
          <w:szCs w:val="24"/>
        </w:rPr>
        <w:t xml:space="preserve"> </w:t>
      </w:r>
      <w:r w:rsidR="000530DA" w:rsidRPr="000530DA">
        <w:rPr>
          <w:rFonts w:eastAsia="Times New Roman" w:cs="Arial"/>
          <w:sz w:val="24"/>
          <w:szCs w:val="24"/>
        </w:rPr>
        <w:t>Teaching Online, Remote Teaching, Hardware &amp; Software, and University Issues</w:t>
      </w:r>
    </w:p>
    <w:p w14:paraId="3CF00BA7" w14:textId="77777777" w:rsidR="00780F8F" w:rsidRDefault="00780F8F" w:rsidP="00C635CA">
      <w:pPr>
        <w:shd w:val="clear" w:color="auto" w:fill="FFFFFF"/>
        <w:spacing w:after="0" w:line="240" w:lineRule="auto"/>
        <w:rPr>
          <w:rFonts w:eastAsia="Times New Roman" w:cs="Arial"/>
          <w:color w:val="4A4A4A"/>
          <w:sz w:val="24"/>
          <w:szCs w:val="24"/>
        </w:rPr>
      </w:pPr>
    </w:p>
    <w:p w14:paraId="65D48490" w14:textId="77777777" w:rsidR="00C635CA" w:rsidRDefault="00C635CA" w:rsidP="00C635CA">
      <w:pPr>
        <w:shd w:val="clear" w:color="auto" w:fill="FFFFFF"/>
        <w:spacing w:after="0" w:line="240" w:lineRule="auto"/>
        <w:rPr>
          <w:rFonts w:eastAsia="Times New Roman" w:cs="Arial"/>
          <w:color w:val="4A4A4A"/>
          <w:sz w:val="24"/>
          <w:szCs w:val="24"/>
        </w:rPr>
      </w:pPr>
    </w:p>
    <w:p w14:paraId="0907FDB7" w14:textId="70AA2641" w:rsidR="008E0328" w:rsidRDefault="007E1F65" w:rsidP="001C4419">
      <w:pPr>
        <w:rPr>
          <w:b/>
          <w:color w:val="FFFFFF" w:themeColor="background1"/>
          <w:sz w:val="28"/>
          <w:szCs w:val="28"/>
        </w:rPr>
      </w:pPr>
      <w:r w:rsidRPr="00D1062B">
        <w:rPr>
          <w:b/>
          <w:color w:val="FFFFFF" w:themeColor="background1"/>
          <w:sz w:val="28"/>
          <w:szCs w:val="28"/>
          <w:highlight w:val="black"/>
        </w:rPr>
        <w:t>February</w:t>
      </w:r>
    </w:p>
    <w:p w14:paraId="4A8A83F3" w14:textId="1EDBAD2C" w:rsidR="0077228C" w:rsidRPr="0077228C" w:rsidRDefault="00A22257" w:rsidP="0077228C">
      <w:pPr>
        <w:shd w:val="clear" w:color="auto" w:fill="FFFFFF"/>
        <w:spacing w:before="300" w:after="150" w:line="240" w:lineRule="auto"/>
        <w:outlineLvl w:val="0"/>
        <w:rPr>
          <w:rFonts w:eastAsia="Times New Roman" w:cs="Tahoma"/>
          <w:color w:val="005C96"/>
          <w:spacing w:val="-3"/>
          <w:kern w:val="36"/>
          <w:sz w:val="24"/>
          <w:szCs w:val="24"/>
        </w:rPr>
      </w:pPr>
      <w:bookmarkStart w:id="1" w:name="_Hlk67912112"/>
      <w:r>
        <w:rPr>
          <w:rFonts w:eastAsia="Times New Roman" w:cs="Tahoma"/>
          <w:color w:val="005C96"/>
          <w:spacing w:val="-3"/>
          <w:kern w:val="36"/>
          <w:sz w:val="24"/>
          <w:szCs w:val="24"/>
        </w:rPr>
        <w:t xml:space="preserve">Leadership </w:t>
      </w:r>
      <w:r w:rsidR="00B057F4">
        <w:rPr>
          <w:rFonts w:eastAsia="Times New Roman" w:cs="Tahoma"/>
          <w:color w:val="005C96"/>
          <w:spacing w:val="-3"/>
          <w:kern w:val="36"/>
          <w:sz w:val="24"/>
          <w:szCs w:val="24"/>
        </w:rPr>
        <w:t xml:space="preserve">Learning </w:t>
      </w:r>
      <w:r w:rsidR="003F608B">
        <w:rPr>
          <w:rFonts w:eastAsia="Times New Roman" w:cs="Tahoma"/>
          <w:color w:val="005C96"/>
          <w:spacing w:val="-3"/>
          <w:kern w:val="36"/>
          <w:sz w:val="24"/>
          <w:szCs w:val="24"/>
        </w:rPr>
        <w:t xml:space="preserve">Strategies </w:t>
      </w:r>
      <w:r>
        <w:rPr>
          <w:rFonts w:eastAsia="Times New Roman" w:cs="Tahoma"/>
          <w:color w:val="005C96"/>
          <w:spacing w:val="-3"/>
          <w:kern w:val="36"/>
          <w:sz w:val="24"/>
          <w:szCs w:val="24"/>
        </w:rPr>
        <w:t>(</w:t>
      </w:r>
      <w:r w:rsidR="003F608B">
        <w:rPr>
          <w:rFonts w:eastAsia="Times New Roman" w:cs="Tahoma"/>
          <w:color w:val="005C96"/>
          <w:spacing w:val="-3"/>
          <w:kern w:val="36"/>
          <w:sz w:val="24"/>
          <w:szCs w:val="24"/>
        </w:rPr>
        <w:t>P</w:t>
      </w:r>
      <w:r>
        <w:rPr>
          <w:rFonts w:eastAsia="Times New Roman" w:cs="Tahoma"/>
          <w:color w:val="005C96"/>
          <w:spacing w:val="-3"/>
          <w:kern w:val="36"/>
          <w:sz w:val="24"/>
          <w:szCs w:val="24"/>
        </w:rPr>
        <w:t>art 1)</w:t>
      </w:r>
      <w:r w:rsidR="004A0EDA">
        <w:rPr>
          <w:rFonts w:eastAsia="Times New Roman" w:cs="Tahoma"/>
          <w:color w:val="005C96"/>
          <w:spacing w:val="-3"/>
          <w:kern w:val="36"/>
          <w:sz w:val="24"/>
          <w:szCs w:val="24"/>
        </w:rPr>
        <w:t xml:space="preserve"> </w:t>
      </w:r>
      <w:bookmarkEnd w:id="1"/>
      <w:r w:rsidR="0077228C">
        <w:rPr>
          <w:rFonts w:eastAsia="Times New Roman" w:cs="Tahoma"/>
          <w:color w:val="005C96"/>
          <w:spacing w:val="-3"/>
          <w:kern w:val="36"/>
          <w:sz w:val="24"/>
          <w:szCs w:val="24"/>
        </w:rPr>
        <w:t>*</w:t>
      </w:r>
    </w:p>
    <w:p w14:paraId="59D6EC71" w14:textId="618253DA" w:rsidR="004225CF" w:rsidRPr="00CE66F1" w:rsidRDefault="004F6A38" w:rsidP="004F6A38">
      <w:pPr>
        <w:rPr>
          <w:sz w:val="24"/>
          <w:szCs w:val="24"/>
        </w:rPr>
      </w:pPr>
      <w:r w:rsidRPr="00CE66F1">
        <w:rPr>
          <w:rFonts w:eastAsia="Times New Roman" w:cs="Tahoma"/>
          <w:b/>
          <w:color w:val="808080" w:themeColor="background1" w:themeShade="80"/>
          <w:spacing w:val="-3"/>
          <w:kern w:val="36"/>
          <w:sz w:val="24"/>
          <w:szCs w:val="24"/>
        </w:rPr>
        <w:t>Magna, 20 Minute Mentor:</w:t>
      </w:r>
      <w:r w:rsidRPr="00CE66F1">
        <w:rPr>
          <w:sz w:val="24"/>
          <w:szCs w:val="24"/>
        </w:rPr>
        <w:t xml:space="preserve"> </w:t>
      </w:r>
      <w:r w:rsidR="004A0EDA">
        <w:rPr>
          <w:b/>
          <w:sz w:val="24"/>
          <w:szCs w:val="24"/>
        </w:rPr>
        <w:t xml:space="preserve">What Teaching Strategies Help Engage All Learners Online? </w:t>
      </w:r>
      <w:r w:rsidR="009E3989" w:rsidRPr="009E3989">
        <w:rPr>
          <w:bCs/>
          <w:sz w:val="24"/>
          <w:szCs w:val="24"/>
        </w:rPr>
        <w:t xml:space="preserve">Perception is critical to online learning. Not only that, </w:t>
      </w:r>
      <w:proofErr w:type="gramStart"/>
      <w:r w:rsidR="009E3989" w:rsidRPr="009E3989">
        <w:rPr>
          <w:bCs/>
          <w:sz w:val="24"/>
          <w:szCs w:val="24"/>
        </w:rPr>
        <w:t>online learning is</w:t>
      </w:r>
      <w:proofErr w:type="gramEnd"/>
      <w:r w:rsidR="009E3989" w:rsidRPr="009E3989">
        <w:rPr>
          <w:bCs/>
          <w:sz w:val="24"/>
          <w:szCs w:val="24"/>
        </w:rPr>
        <w:t xml:space="preserve"> difficult to navigate if students don't understand online learning basics. This difficulty is compounded when acculturative stress is present. Ensuring inclusivity and a sense of community is often much more difficult to do in the online setting, as face-to-face interaction is limited</w:t>
      </w:r>
      <w:r w:rsidR="009E3989" w:rsidRPr="009E3989">
        <w:rPr>
          <w:b/>
          <w:sz w:val="24"/>
          <w:szCs w:val="24"/>
        </w:rPr>
        <w:t>.</w:t>
      </w:r>
    </w:p>
    <w:p w14:paraId="2E72A259" w14:textId="69987292" w:rsidR="00660686" w:rsidRPr="00DB31EF" w:rsidRDefault="004F6A38" w:rsidP="00B176EE">
      <w:pPr>
        <w:spacing w:after="0"/>
        <w:rPr>
          <w:bCs/>
          <w:sz w:val="24"/>
          <w:szCs w:val="24"/>
        </w:rPr>
      </w:pPr>
      <w:r w:rsidRPr="00CE66F1">
        <w:rPr>
          <w:rFonts w:eastAsia="Times New Roman" w:cs="Tahoma"/>
          <w:b/>
          <w:color w:val="808080" w:themeColor="background1" w:themeShade="80"/>
          <w:spacing w:val="-3"/>
          <w:kern w:val="36"/>
          <w:sz w:val="24"/>
          <w:szCs w:val="24"/>
        </w:rPr>
        <w:t>Magna, 20 Minute Mentor:</w:t>
      </w:r>
      <w:r w:rsidR="00660686" w:rsidRPr="00660686">
        <w:t xml:space="preserve"> </w:t>
      </w:r>
      <w:r w:rsidR="00660686" w:rsidRPr="00660686">
        <w:rPr>
          <w:b/>
          <w:sz w:val="24"/>
          <w:szCs w:val="24"/>
        </w:rPr>
        <w:t xml:space="preserve">How </w:t>
      </w:r>
      <w:r w:rsidR="004A0EDA">
        <w:rPr>
          <w:b/>
          <w:sz w:val="24"/>
          <w:szCs w:val="24"/>
        </w:rPr>
        <w:t>Should I Manage My Online Course?</w:t>
      </w:r>
      <w:r w:rsidR="00660686">
        <w:rPr>
          <w:b/>
          <w:sz w:val="24"/>
          <w:szCs w:val="24"/>
        </w:rPr>
        <w:t xml:space="preserve"> </w:t>
      </w:r>
      <w:r w:rsidR="00DB31EF" w:rsidRPr="00DB31EF">
        <w:rPr>
          <w:bCs/>
          <w:sz w:val="24"/>
          <w:szCs w:val="24"/>
        </w:rPr>
        <w:t>Managing the workload of an online course can be more challenging than managing a face-to-face course. We walk you through an online instructor checklist created at Penn State University. When you have completed it, you will have created an instructor’s course manual that will help you stay organized, manage your workload, and keep your students working toward the learning goals.</w:t>
      </w:r>
    </w:p>
    <w:p w14:paraId="6DBB4E52" w14:textId="77777777" w:rsidR="00B176EE" w:rsidRPr="00B176EE" w:rsidRDefault="00B176EE" w:rsidP="00B176EE">
      <w:pPr>
        <w:spacing w:after="0"/>
        <w:rPr>
          <w:sz w:val="24"/>
          <w:szCs w:val="24"/>
        </w:rPr>
      </w:pPr>
    </w:p>
    <w:p w14:paraId="03EA0A59" w14:textId="77777777" w:rsidR="00D3129A" w:rsidRDefault="00D3129A" w:rsidP="00CE66F1">
      <w:pPr>
        <w:rPr>
          <w:rFonts w:eastAsia="Times New Roman" w:cs="Tahoma"/>
          <w:b/>
          <w:color w:val="808080" w:themeColor="background1" w:themeShade="80"/>
          <w:spacing w:val="-3"/>
          <w:kern w:val="36"/>
          <w:sz w:val="24"/>
          <w:szCs w:val="24"/>
        </w:rPr>
      </w:pPr>
    </w:p>
    <w:p w14:paraId="4030583F" w14:textId="77777777" w:rsidR="006F0905" w:rsidRDefault="006F0905" w:rsidP="00CE66F1">
      <w:pPr>
        <w:rPr>
          <w:rFonts w:eastAsia="Times New Roman" w:cs="Tahoma"/>
          <w:b/>
          <w:color w:val="808080" w:themeColor="background1" w:themeShade="80"/>
          <w:spacing w:val="-3"/>
          <w:kern w:val="36"/>
          <w:sz w:val="24"/>
          <w:szCs w:val="24"/>
        </w:rPr>
      </w:pPr>
    </w:p>
    <w:p w14:paraId="7CE910BE" w14:textId="77777777" w:rsidR="006F0905" w:rsidRDefault="006F0905" w:rsidP="00CE66F1">
      <w:pPr>
        <w:rPr>
          <w:rFonts w:eastAsia="Times New Roman" w:cs="Tahoma"/>
          <w:b/>
          <w:color w:val="808080" w:themeColor="background1" w:themeShade="80"/>
          <w:spacing w:val="-3"/>
          <w:kern w:val="36"/>
          <w:sz w:val="24"/>
          <w:szCs w:val="24"/>
        </w:rPr>
      </w:pPr>
    </w:p>
    <w:p w14:paraId="28B6DA3B" w14:textId="19B62D00" w:rsidR="00CE66F1" w:rsidRDefault="004F6A38" w:rsidP="00CE66F1">
      <w:pPr>
        <w:rPr>
          <w:b/>
          <w:sz w:val="24"/>
          <w:szCs w:val="24"/>
        </w:rPr>
      </w:pPr>
      <w:r w:rsidRPr="00CE66F1">
        <w:rPr>
          <w:rFonts w:eastAsia="Times New Roman" w:cs="Tahoma"/>
          <w:b/>
          <w:color w:val="808080" w:themeColor="background1" w:themeShade="80"/>
          <w:spacing w:val="-3"/>
          <w:kern w:val="36"/>
          <w:sz w:val="24"/>
          <w:szCs w:val="24"/>
        </w:rPr>
        <w:t>Magna, 20 Minute Mentor:</w:t>
      </w:r>
      <w:r w:rsidR="00CE66F1" w:rsidRPr="00CE66F1">
        <w:rPr>
          <w:sz w:val="24"/>
          <w:szCs w:val="24"/>
        </w:rPr>
        <w:t xml:space="preserve"> </w:t>
      </w:r>
      <w:r w:rsidR="004A0EDA">
        <w:rPr>
          <w:b/>
          <w:sz w:val="24"/>
          <w:szCs w:val="24"/>
        </w:rPr>
        <w:t>How Can I Earn a Swift Trust in My Online Class?</w:t>
      </w:r>
      <w:r w:rsidR="00AD71F6">
        <w:rPr>
          <w:b/>
          <w:sz w:val="24"/>
          <w:szCs w:val="24"/>
        </w:rPr>
        <w:t xml:space="preserve"> </w:t>
      </w:r>
      <w:r w:rsidR="00127F25" w:rsidRPr="00127F25">
        <w:rPr>
          <w:bCs/>
          <w:sz w:val="24"/>
          <w:szCs w:val="24"/>
        </w:rPr>
        <w:t>Discover how the core elements of creating trust—communicating fully and openly, delivering on promises, building confidence, recognizing concerns—can be accomplished in an online course setting.</w:t>
      </w:r>
    </w:p>
    <w:p w14:paraId="26B20244" w14:textId="7DB4B89B" w:rsidR="008C1167" w:rsidRPr="004433FB" w:rsidRDefault="00673C0B" w:rsidP="004433FB">
      <w:pPr>
        <w:shd w:val="clear" w:color="auto" w:fill="FFFFFF"/>
        <w:spacing w:before="100" w:beforeAutospacing="1" w:after="240" w:line="240" w:lineRule="auto"/>
        <w:rPr>
          <w:rFonts w:eastAsia="Times New Roman" w:cs="Arial"/>
          <w:sz w:val="24"/>
          <w:szCs w:val="24"/>
        </w:rPr>
      </w:pPr>
      <w:r w:rsidRPr="00D577D2">
        <w:rPr>
          <w:rFonts w:eastAsia="Times New Roman" w:cs="Arial"/>
          <w:b/>
          <w:bCs/>
          <w:sz w:val="24"/>
          <w:szCs w:val="24"/>
        </w:rPr>
        <w:t>Trends &amp; Issues:</w:t>
      </w:r>
      <w:r w:rsidRPr="00D577D2">
        <w:rPr>
          <w:rFonts w:eastAsia="Times New Roman" w:cs="Arial"/>
          <w:sz w:val="24"/>
          <w:szCs w:val="24"/>
        </w:rPr>
        <w:t xml:space="preserve"> </w:t>
      </w:r>
      <w:r w:rsidR="00705B53">
        <w:rPr>
          <w:rFonts w:eastAsia="Times New Roman" w:cs="Arial"/>
          <w:sz w:val="24"/>
          <w:szCs w:val="24"/>
        </w:rPr>
        <w:t>Episode 1</w:t>
      </w:r>
      <w:r w:rsidR="00CE5C92">
        <w:rPr>
          <w:rFonts w:eastAsia="Times New Roman" w:cs="Arial"/>
          <w:sz w:val="24"/>
          <w:szCs w:val="24"/>
        </w:rPr>
        <w:t>62</w:t>
      </w:r>
      <w:r>
        <w:rPr>
          <w:rFonts w:eastAsia="Times New Roman" w:cs="Arial"/>
          <w:sz w:val="24"/>
          <w:szCs w:val="24"/>
        </w:rPr>
        <w:t xml:space="preserve">: </w:t>
      </w:r>
      <w:r w:rsidR="004433FB" w:rsidRPr="004433FB">
        <w:rPr>
          <w:rFonts w:eastAsia="Times New Roman" w:cs="Arial"/>
          <w:sz w:val="24"/>
          <w:szCs w:val="24"/>
        </w:rPr>
        <w:t xml:space="preserve"> </w:t>
      </w:r>
      <w:r w:rsidR="00D577D2" w:rsidRPr="00D577D2">
        <w:rPr>
          <w:rFonts w:eastAsia="Times New Roman" w:cs="Arial"/>
          <w:sz w:val="24"/>
          <w:szCs w:val="24"/>
        </w:rPr>
        <w:t>Teaching Online, Remote Teaching, Hardware &amp; Software, and Returning to School in the Fall</w:t>
      </w:r>
    </w:p>
    <w:p w14:paraId="3C98954E" w14:textId="51A63E34" w:rsidR="00673C0B" w:rsidRDefault="00673C0B" w:rsidP="008C1167">
      <w:pPr>
        <w:shd w:val="clear" w:color="auto" w:fill="FFFFFF"/>
        <w:spacing w:before="100" w:beforeAutospacing="1" w:after="240" w:line="240" w:lineRule="auto"/>
        <w:rPr>
          <w:rFonts w:eastAsia="Times New Roman" w:cs="Arial"/>
          <w:sz w:val="24"/>
          <w:szCs w:val="24"/>
        </w:rPr>
      </w:pPr>
      <w:r w:rsidRPr="00D577D2">
        <w:rPr>
          <w:rFonts w:eastAsia="Times New Roman" w:cs="Arial"/>
          <w:b/>
          <w:bCs/>
          <w:sz w:val="24"/>
          <w:szCs w:val="24"/>
        </w:rPr>
        <w:t>Trends &amp; Issues:</w:t>
      </w:r>
      <w:r w:rsidRPr="00D577D2">
        <w:rPr>
          <w:rFonts w:eastAsia="Times New Roman" w:cs="Arial"/>
          <w:sz w:val="24"/>
          <w:szCs w:val="24"/>
        </w:rPr>
        <w:t xml:space="preserve"> </w:t>
      </w:r>
      <w:r w:rsidR="00705B53">
        <w:rPr>
          <w:rFonts w:eastAsia="Times New Roman" w:cs="Arial"/>
          <w:sz w:val="24"/>
          <w:szCs w:val="24"/>
        </w:rPr>
        <w:t>Episode 1</w:t>
      </w:r>
      <w:r w:rsidR="00CE5C92">
        <w:rPr>
          <w:rFonts w:eastAsia="Times New Roman" w:cs="Arial"/>
          <w:sz w:val="24"/>
          <w:szCs w:val="24"/>
        </w:rPr>
        <w:t>63</w:t>
      </w:r>
      <w:r w:rsidR="00845135">
        <w:rPr>
          <w:rFonts w:eastAsia="Times New Roman" w:cs="Arial"/>
          <w:sz w:val="24"/>
          <w:szCs w:val="24"/>
        </w:rPr>
        <w:t xml:space="preserve">: </w:t>
      </w:r>
      <w:r w:rsidR="00D577D2" w:rsidRPr="00D577D2">
        <w:rPr>
          <w:rFonts w:eastAsia="Times New Roman" w:cs="Arial"/>
          <w:sz w:val="24"/>
          <w:szCs w:val="24"/>
        </w:rPr>
        <w:t>Teaching Online, Hardware &amp; Software, Security &amp; Safety, and Remote Learning</w:t>
      </w:r>
    </w:p>
    <w:p w14:paraId="59A6B355" w14:textId="49126842" w:rsidR="00780F8F" w:rsidRDefault="00780F8F" w:rsidP="007E1F65">
      <w:pPr>
        <w:rPr>
          <w:b/>
          <w:color w:val="FFFFFF" w:themeColor="background1"/>
          <w:sz w:val="28"/>
          <w:szCs w:val="28"/>
          <w:highlight w:val="black"/>
        </w:rPr>
      </w:pPr>
    </w:p>
    <w:p w14:paraId="1A08944F" w14:textId="39ACDB8F" w:rsidR="007E1F65" w:rsidRDefault="007E1F65" w:rsidP="007E1F65">
      <w:pPr>
        <w:rPr>
          <w:b/>
          <w:color w:val="FFFFFF" w:themeColor="background1"/>
          <w:sz w:val="28"/>
          <w:szCs w:val="28"/>
        </w:rPr>
      </w:pPr>
      <w:r w:rsidRPr="000009DB">
        <w:rPr>
          <w:b/>
          <w:color w:val="FFFFFF" w:themeColor="background1"/>
          <w:sz w:val="28"/>
          <w:szCs w:val="28"/>
          <w:highlight w:val="black"/>
        </w:rPr>
        <w:t>March</w:t>
      </w:r>
    </w:p>
    <w:p w14:paraId="5DF93998" w14:textId="30D9AA52" w:rsidR="00A22257" w:rsidRPr="0077228C" w:rsidRDefault="00A22257" w:rsidP="00A22257">
      <w:pPr>
        <w:shd w:val="clear" w:color="auto" w:fill="FFFFFF"/>
        <w:spacing w:before="300" w:after="150" w:line="240" w:lineRule="auto"/>
        <w:outlineLvl w:val="0"/>
        <w:rPr>
          <w:rFonts w:eastAsia="Times New Roman" w:cs="Tahoma"/>
          <w:color w:val="005C96"/>
          <w:spacing w:val="-3"/>
          <w:kern w:val="36"/>
          <w:sz w:val="24"/>
          <w:szCs w:val="24"/>
        </w:rPr>
      </w:pPr>
      <w:r>
        <w:rPr>
          <w:rFonts w:eastAsia="Times New Roman" w:cs="Tahoma"/>
          <w:color w:val="005C96"/>
          <w:spacing w:val="-3"/>
          <w:kern w:val="36"/>
          <w:sz w:val="24"/>
          <w:szCs w:val="24"/>
        </w:rPr>
        <w:t xml:space="preserve">Leadership </w:t>
      </w:r>
      <w:r w:rsidR="00B057F4">
        <w:rPr>
          <w:rFonts w:eastAsia="Times New Roman" w:cs="Tahoma"/>
          <w:color w:val="005C96"/>
          <w:spacing w:val="-3"/>
          <w:kern w:val="36"/>
          <w:sz w:val="24"/>
          <w:szCs w:val="24"/>
        </w:rPr>
        <w:t xml:space="preserve">Learning </w:t>
      </w:r>
      <w:r w:rsidR="003F608B">
        <w:rPr>
          <w:rFonts w:eastAsia="Times New Roman" w:cs="Tahoma"/>
          <w:color w:val="005C96"/>
          <w:spacing w:val="-3"/>
          <w:kern w:val="36"/>
          <w:sz w:val="24"/>
          <w:szCs w:val="24"/>
        </w:rPr>
        <w:t xml:space="preserve">Strategies </w:t>
      </w:r>
      <w:r>
        <w:rPr>
          <w:rFonts w:eastAsia="Times New Roman" w:cs="Tahoma"/>
          <w:color w:val="005C96"/>
          <w:spacing w:val="-3"/>
          <w:kern w:val="36"/>
          <w:sz w:val="24"/>
          <w:szCs w:val="24"/>
        </w:rPr>
        <w:t>(</w:t>
      </w:r>
      <w:r w:rsidR="003F608B">
        <w:rPr>
          <w:rFonts w:eastAsia="Times New Roman" w:cs="Tahoma"/>
          <w:color w:val="005C96"/>
          <w:spacing w:val="-3"/>
          <w:kern w:val="36"/>
          <w:sz w:val="24"/>
          <w:szCs w:val="24"/>
        </w:rPr>
        <w:t>P</w:t>
      </w:r>
      <w:r>
        <w:rPr>
          <w:rFonts w:eastAsia="Times New Roman" w:cs="Tahoma"/>
          <w:color w:val="005C96"/>
          <w:spacing w:val="-3"/>
          <w:kern w:val="36"/>
          <w:sz w:val="24"/>
          <w:szCs w:val="24"/>
        </w:rPr>
        <w:t>art 2) *</w:t>
      </w:r>
    </w:p>
    <w:p w14:paraId="1BE8D518" w14:textId="7604C4F0" w:rsidR="000F06F3" w:rsidRPr="00785079" w:rsidRDefault="006A7B89" w:rsidP="004A1393">
      <w:pPr>
        <w:shd w:val="clear" w:color="auto" w:fill="FFFFFF"/>
        <w:spacing w:before="300" w:after="150" w:line="240" w:lineRule="auto"/>
        <w:outlineLvl w:val="0"/>
        <w:rPr>
          <w:b/>
          <w:sz w:val="24"/>
          <w:szCs w:val="24"/>
        </w:rPr>
      </w:pPr>
      <w:r w:rsidRPr="0001078D">
        <w:rPr>
          <w:rFonts w:eastAsia="Times New Roman" w:cs="Tahoma"/>
          <w:b/>
          <w:color w:val="808080" w:themeColor="background1" w:themeShade="80"/>
          <w:spacing w:val="-3"/>
          <w:kern w:val="36"/>
          <w:sz w:val="24"/>
          <w:szCs w:val="24"/>
        </w:rPr>
        <w:t>Magna, 20 Minute Mentor:</w:t>
      </w:r>
      <w:r w:rsidR="000F06F3" w:rsidRPr="0001078D">
        <w:rPr>
          <w:sz w:val="24"/>
          <w:szCs w:val="24"/>
        </w:rPr>
        <w:t xml:space="preserve"> </w:t>
      </w:r>
      <w:r w:rsidR="004A1393">
        <w:rPr>
          <w:b/>
          <w:sz w:val="24"/>
          <w:szCs w:val="24"/>
        </w:rPr>
        <w:t>How Can I Make My Exams More About Learning</w:t>
      </w:r>
      <w:r w:rsidR="00DC3112">
        <w:rPr>
          <w:b/>
          <w:sz w:val="24"/>
          <w:szCs w:val="24"/>
        </w:rPr>
        <w:t xml:space="preserve">, </w:t>
      </w:r>
      <w:r w:rsidR="004A1393">
        <w:rPr>
          <w:b/>
          <w:sz w:val="24"/>
          <w:szCs w:val="24"/>
        </w:rPr>
        <w:t xml:space="preserve">Less About Grades? </w:t>
      </w:r>
      <w:r w:rsidR="00DC3112" w:rsidRPr="00DC3112">
        <w:rPr>
          <w:bCs/>
          <w:sz w:val="24"/>
          <w:szCs w:val="24"/>
        </w:rPr>
        <w:t>Learn how you can transform exams into enhanced opportunities for student learning with practical solutions to the three core problems with exams today. Making exams better suit your learning goals requires student participation at every step of the process. Your presenter, Maryellen Weimer, Ph.D., shares real-world, tested guidelines for integrating student input.</w:t>
      </w:r>
    </w:p>
    <w:p w14:paraId="0AEC7325" w14:textId="4EA4D0C8" w:rsidR="0001078D" w:rsidRPr="005A22DD" w:rsidRDefault="006A7B89" w:rsidP="005A22DD">
      <w:pPr>
        <w:rPr>
          <w:b/>
          <w:sz w:val="24"/>
          <w:szCs w:val="24"/>
        </w:rPr>
      </w:pPr>
      <w:r w:rsidRPr="0001078D">
        <w:rPr>
          <w:rFonts w:eastAsia="Times New Roman" w:cs="Tahoma"/>
          <w:b/>
          <w:color w:val="808080" w:themeColor="background1" w:themeShade="80"/>
          <w:spacing w:val="-3"/>
          <w:kern w:val="36"/>
          <w:sz w:val="24"/>
          <w:szCs w:val="24"/>
        </w:rPr>
        <w:t>Magna, 20 Minute Mentor:</w:t>
      </w:r>
      <w:r w:rsidR="0001078D" w:rsidRPr="0001078D">
        <w:rPr>
          <w:sz w:val="24"/>
          <w:szCs w:val="24"/>
        </w:rPr>
        <w:t xml:space="preserve"> </w:t>
      </w:r>
      <w:r w:rsidR="005A22DD" w:rsidRPr="005A22DD">
        <w:rPr>
          <w:b/>
          <w:sz w:val="24"/>
          <w:szCs w:val="24"/>
        </w:rPr>
        <w:t xml:space="preserve">How Can I </w:t>
      </w:r>
      <w:r w:rsidR="004A1393">
        <w:rPr>
          <w:b/>
          <w:sz w:val="24"/>
          <w:szCs w:val="24"/>
        </w:rPr>
        <w:t>Make My Multiple</w:t>
      </w:r>
      <w:r w:rsidR="005053EA">
        <w:rPr>
          <w:b/>
          <w:sz w:val="24"/>
          <w:szCs w:val="24"/>
        </w:rPr>
        <w:t>-</w:t>
      </w:r>
      <w:r w:rsidR="004A1393">
        <w:rPr>
          <w:b/>
          <w:sz w:val="24"/>
          <w:szCs w:val="24"/>
        </w:rPr>
        <w:t>Choice Tests More Effective?</w:t>
      </w:r>
      <w:r w:rsidR="005A22DD">
        <w:rPr>
          <w:b/>
          <w:sz w:val="24"/>
          <w:szCs w:val="24"/>
        </w:rPr>
        <w:t xml:space="preserve"> </w:t>
      </w:r>
      <w:r w:rsidR="00765791" w:rsidRPr="00765791">
        <w:rPr>
          <w:bCs/>
          <w:sz w:val="24"/>
          <w:szCs w:val="24"/>
        </w:rPr>
        <w:t>Learn how to make your multiple-choice tests more effective by creating a test blueprint and formulating test questions that go beyond memorization to evaluate thinking skills. Testing is more than a responsibility for faculty members. It's an opportunity to assess the progress you and your students have made toward your learning objectives. Multiple choice tests aren't about playing the odds—instead, they can help you make the most of your chances to connect with students.</w:t>
      </w:r>
    </w:p>
    <w:p w14:paraId="4DD68CF5" w14:textId="3AB86AC4" w:rsidR="0001078D" w:rsidRDefault="006A7B89" w:rsidP="007A1161">
      <w:pPr>
        <w:rPr>
          <w:bCs/>
          <w:sz w:val="24"/>
          <w:szCs w:val="24"/>
        </w:rPr>
      </w:pPr>
      <w:bookmarkStart w:id="2" w:name="_Hlk48031920"/>
      <w:r w:rsidRPr="0001078D">
        <w:rPr>
          <w:rFonts w:eastAsia="Times New Roman" w:cs="Tahoma"/>
          <w:b/>
          <w:color w:val="808080" w:themeColor="background1" w:themeShade="80"/>
          <w:spacing w:val="-3"/>
          <w:kern w:val="36"/>
          <w:sz w:val="24"/>
          <w:szCs w:val="24"/>
        </w:rPr>
        <w:t>Magna, 20 Minute Mentor:</w:t>
      </w:r>
      <w:r w:rsidR="0001078D" w:rsidRPr="0001078D">
        <w:rPr>
          <w:sz w:val="24"/>
          <w:szCs w:val="24"/>
        </w:rPr>
        <w:t xml:space="preserve"> </w:t>
      </w:r>
      <w:r w:rsidR="007A1161" w:rsidRPr="007A1161">
        <w:rPr>
          <w:b/>
          <w:sz w:val="24"/>
          <w:szCs w:val="24"/>
        </w:rPr>
        <w:t xml:space="preserve">How Can </w:t>
      </w:r>
      <w:r w:rsidR="005053EA">
        <w:rPr>
          <w:b/>
          <w:sz w:val="24"/>
          <w:szCs w:val="24"/>
        </w:rPr>
        <w:t xml:space="preserve">Rubrics Make Grading Easier and Faster? </w:t>
      </w:r>
      <w:r w:rsidR="002600F8" w:rsidRPr="002600F8">
        <w:rPr>
          <w:bCs/>
          <w:sz w:val="24"/>
          <w:szCs w:val="24"/>
        </w:rPr>
        <w:t xml:space="preserve">Rubrics </w:t>
      </w:r>
      <w:bookmarkEnd w:id="2"/>
      <w:r w:rsidR="002600F8" w:rsidRPr="002600F8">
        <w:rPr>
          <w:bCs/>
          <w:sz w:val="24"/>
          <w:szCs w:val="24"/>
        </w:rPr>
        <w:t>help you develop a better grading system, one that delivers fair results, helps students learn, and makes effective use of your time. In this program, you will get examples of the three basic formats for rubrics and explore seven key recommendations developed to help you transform the grading process.</w:t>
      </w:r>
    </w:p>
    <w:p w14:paraId="4FE4B8DE" w14:textId="2002DE93" w:rsidR="00F16BBE" w:rsidRPr="007A1161" w:rsidRDefault="00F16BBE" w:rsidP="007A1161">
      <w:pPr>
        <w:rPr>
          <w:b/>
          <w:sz w:val="24"/>
          <w:szCs w:val="24"/>
        </w:rPr>
      </w:pPr>
      <w:r w:rsidRPr="0001078D">
        <w:rPr>
          <w:rFonts w:eastAsia="Times New Roman" w:cs="Tahoma"/>
          <w:b/>
          <w:color w:val="808080" w:themeColor="background1" w:themeShade="80"/>
          <w:spacing w:val="-3"/>
          <w:kern w:val="36"/>
          <w:sz w:val="24"/>
          <w:szCs w:val="24"/>
        </w:rPr>
        <w:t>Magna, 20 Minute Mentor:</w:t>
      </w:r>
      <w:r w:rsidRPr="0001078D">
        <w:rPr>
          <w:sz w:val="24"/>
          <w:szCs w:val="24"/>
        </w:rPr>
        <w:t xml:space="preserve"> </w:t>
      </w:r>
      <w:r w:rsidRPr="007A1161">
        <w:rPr>
          <w:b/>
          <w:sz w:val="24"/>
          <w:szCs w:val="24"/>
        </w:rPr>
        <w:t xml:space="preserve">How Can </w:t>
      </w:r>
      <w:r w:rsidR="003349C9">
        <w:rPr>
          <w:b/>
          <w:sz w:val="24"/>
          <w:szCs w:val="24"/>
        </w:rPr>
        <w:t xml:space="preserve">I Transform My Tests into Learning Tools? </w:t>
      </w:r>
      <w:r w:rsidR="003349C9" w:rsidRPr="003349C9">
        <w:rPr>
          <w:bCs/>
          <w:sz w:val="24"/>
          <w:szCs w:val="24"/>
        </w:rPr>
        <w:t>Tests and other assessments are effective tools for determining how well students learned (and how well you taught) earlier in the semester. But they don't really do much to help students learn in the present, or as the semester progresses. This fast, focused program will provide you with an assortment of tools and techniques to promote better learning.</w:t>
      </w:r>
    </w:p>
    <w:p w14:paraId="35B8FE82" w14:textId="77777777" w:rsidR="006F0905" w:rsidRDefault="006F0905" w:rsidP="00054AD5">
      <w:pPr>
        <w:shd w:val="clear" w:color="auto" w:fill="FFFFFF"/>
        <w:spacing w:before="300" w:after="150" w:line="240" w:lineRule="auto"/>
        <w:outlineLvl w:val="0"/>
        <w:rPr>
          <w:rFonts w:eastAsia="Times New Roman" w:cs="Tahoma"/>
          <w:b/>
          <w:bCs/>
          <w:spacing w:val="-3"/>
          <w:kern w:val="36"/>
          <w:sz w:val="24"/>
          <w:szCs w:val="24"/>
        </w:rPr>
      </w:pPr>
    </w:p>
    <w:p w14:paraId="02F2F23A" w14:textId="77777777" w:rsidR="006F0905" w:rsidRDefault="006F0905" w:rsidP="00054AD5">
      <w:pPr>
        <w:shd w:val="clear" w:color="auto" w:fill="FFFFFF"/>
        <w:spacing w:before="300" w:after="150" w:line="240" w:lineRule="auto"/>
        <w:outlineLvl w:val="0"/>
        <w:rPr>
          <w:rFonts w:eastAsia="Times New Roman" w:cs="Tahoma"/>
          <w:b/>
          <w:bCs/>
          <w:spacing w:val="-3"/>
          <w:kern w:val="36"/>
          <w:sz w:val="24"/>
          <w:szCs w:val="24"/>
        </w:rPr>
      </w:pPr>
    </w:p>
    <w:p w14:paraId="34D11C46" w14:textId="77777777" w:rsidR="006F0905" w:rsidRDefault="006F0905" w:rsidP="00054AD5">
      <w:pPr>
        <w:shd w:val="clear" w:color="auto" w:fill="FFFFFF"/>
        <w:spacing w:before="300" w:after="150" w:line="240" w:lineRule="auto"/>
        <w:outlineLvl w:val="0"/>
        <w:rPr>
          <w:rFonts w:eastAsia="Times New Roman" w:cs="Tahoma"/>
          <w:b/>
          <w:bCs/>
          <w:spacing w:val="-3"/>
          <w:kern w:val="36"/>
          <w:sz w:val="24"/>
          <w:szCs w:val="24"/>
        </w:rPr>
      </w:pPr>
    </w:p>
    <w:p w14:paraId="657DDAD3" w14:textId="1F810CB4" w:rsidR="00D3129A" w:rsidRDefault="00054AD5" w:rsidP="00054AD5">
      <w:pPr>
        <w:shd w:val="clear" w:color="auto" w:fill="FFFFFF"/>
        <w:spacing w:before="300" w:after="150" w:line="240" w:lineRule="auto"/>
        <w:outlineLvl w:val="0"/>
        <w:rPr>
          <w:rFonts w:eastAsia="Times New Roman" w:cs="Tahoma"/>
          <w:spacing w:val="-3"/>
          <w:kern w:val="36"/>
          <w:sz w:val="24"/>
          <w:szCs w:val="24"/>
        </w:rPr>
      </w:pPr>
      <w:r w:rsidRPr="00773AC8">
        <w:rPr>
          <w:rFonts w:eastAsia="Times New Roman" w:cs="Tahoma"/>
          <w:b/>
          <w:bCs/>
          <w:spacing w:val="-3"/>
          <w:kern w:val="36"/>
          <w:sz w:val="24"/>
          <w:szCs w:val="24"/>
        </w:rPr>
        <w:t>Trends &amp; Issues:</w:t>
      </w:r>
      <w:r w:rsidRPr="00773AC8">
        <w:rPr>
          <w:rFonts w:eastAsia="Times New Roman" w:cs="Tahoma"/>
          <w:spacing w:val="-3"/>
          <w:kern w:val="36"/>
          <w:sz w:val="24"/>
          <w:szCs w:val="24"/>
        </w:rPr>
        <w:t xml:space="preserve"> </w:t>
      </w:r>
      <w:r w:rsidR="00510312">
        <w:rPr>
          <w:rFonts w:eastAsia="Times New Roman" w:cs="Tahoma"/>
          <w:spacing w:val="-3"/>
          <w:kern w:val="36"/>
          <w:sz w:val="24"/>
          <w:szCs w:val="24"/>
        </w:rPr>
        <w:t>Episode 1</w:t>
      </w:r>
      <w:r w:rsidR="00CE5C92">
        <w:rPr>
          <w:rFonts w:eastAsia="Times New Roman" w:cs="Tahoma"/>
          <w:spacing w:val="-3"/>
          <w:kern w:val="36"/>
          <w:sz w:val="24"/>
          <w:szCs w:val="24"/>
        </w:rPr>
        <w:t>64</w:t>
      </w:r>
      <w:r w:rsidRPr="00054AD5">
        <w:rPr>
          <w:rFonts w:eastAsia="Times New Roman" w:cs="Tahoma"/>
          <w:spacing w:val="-3"/>
          <w:kern w:val="36"/>
          <w:sz w:val="24"/>
          <w:szCs w:val="24"/>
        </w:rPr>
        <w:t xml:space="preserve">: </w:t>
      </w:r>
      <w:r w:rsidR="00773AC8" w:rsidRPr="00773AC8">
        <w:rPr>
          <w:rFonts w:eastAsia="Times New Roman" w:cs="Tahoma"/>
          <w:spacing w:val="-3"/>
          <w:kern w:val="36"/>
          <w:sz w:val="24"/>
          <w:szCs w:val="24"/>
        </w:rPr>
        <w:t>Teaching Online, Pandemic Reflections &amp; Predictions for the Upcoming Academic Year, Hardware &amp; Software, and the Digital Divide and Remote Learning Access</w:t>
      </w:r>
    </w:p>
    <w:p w14:paraId="539C9F5A" w14:textId="2840CBFC" w:rsidR="003332E6" w:rsidRDefault="00054AD5" w:rsidP="00321C21">
      <w:pPr>
        <w:shd w:val="clear" w:color="auto" w:fill="FFFFFF"/>
        <w:spacing w:before="300" w:after="150" w:line="240" w:lineRule="auto"/>
        <w:outlineLvl w:val="0"/>
        <w:rPr>
          <w:rFonts w:eastAsia="Times New Roman" w:cs="Tahoma"/>
          <w:spacing w:val="-3"/>
          <w:kern w:val="36"/>
          <w:sz w:val="24"/>
          <w:szCs w:val="24"/>
        </w:rPr>
      </w:pPr>
      <w:r w:rsidRPr="00773AC8">
        <w:rPr>
          <w:rFonts w:eastAsia="Times New Roman" w:cs="Tahoma"/>
          <w:b/>
          <w:bCs/>
          <w:spacing w:val="-3"/>
          <w:kern w:val="36"/>
          <w:sz w:val="24"/>
          <w:szCs w:val="24"/>
        </w:rPr>
        <w:t>Trends &amp; Issues:</w:t>
      </w:r>
      <w:r w:rsidRPr="00773AC8">
        <w:rPr>
          <w:rFonts w:eastAsia="Times New Roman" w:cs="Tahoma"/>
          <w:spacing w:val="-3"/>
          <w:kern w:val="36"/>
          <w:sz w:val="24"/>
          <w:szCs w:val="24"/>
        </w:rPr>
        <w:t xml:space="preserve"> </w:t>
      </w:r>
      <w:r w:rsidR="00510312">
        <w:rPr>
          <w:rFonts w:eastAsia="Times New Roman" w:cs="Tahoma"/>
          <w:spacing w:val="-3"/>
          <w:kern w:val="36"/>
          <w:sz w:val="24"/>
          <w:szCs w:val="24"/>
        </w:rPr>
        <w:t>Episode 1</w:t>
      </w:r>
      <w:r w:rsidR="00CE5C92">
        <w:rPr>
          <w:rFonts w:eastAsia="Times New Roman" w:cs="Tahoma"/>
          <w:spacing w:val="-3"/>
          <w:kern w:val="36"/>
          <w:sz w:val="24"/>
          <w:szCs w:val="24"/>
        </w:rPr>
        <w:t>65</w:t>
      </w:r>
      <w:r w:rsidR="00A1263A">
        <w:rPr>
          <w:rFonts w:eastAsia="Times New Roman" w:cs="Tahoma"/>
          <w:spacing w:val="-3"/>
          <w:kern w:val="36"/>
          <w:sz w:val="24"/>
          <w:szCs w:val="24"/>
        </w:rPr>
        <w:t xml:space="preserve">: </w:t>
      </w:r>
      <w:r w:rsidR="00773AC8">
        <w:rPr>
          <w:rFonts w:eastAsia="Times New Roman" w:cs="Tahoma"/>
          <w:spacing w:val="-3"/>
          <w:kern w:val="36"/>
          <w:sz w:val="24"/>
          <w:szCs w:val="24"/>
        </w:rPr>
        <w:t>T</w:t>
      </w:r>
      <w:r w:rsidR="00773AC8" w:rsidRPr="00773AC8">
        <w:rPr>
          <w:rFonts w:eastAsia="Times New Roman" w:cs="Tahoma"/>
          <w:spacing w:val="-3"/>
          <w:kern w:val="36"/>
          <w:sz w:val="24"/>
          <w:szCs w:val="24"/>
        </w:rPr>
        <w:t>eaching &amp; Learning Online, Hardware &amp; Software, Academic Year Planning, and Lessons Learned</w:t>
      </w:r>
    </w:p>
    <w:p w14:paraId="58DE5BA3" w14:textId="77777777" w:rsidR="00D3129A" w:rsidRPr="00321C21" w:rsidRDefault="00D3129A" w:rsidP="00321C21">
      <w:pPr>
        <w:shd w:val="clear" w:color="auto" w:fill="FFFFFF"/>
        <w:spacing w:before="300" w:after="150" w:line="240" w:lineRule="auto"/>
        <w:outlineLvl w:val="0"/>
        <w:rPr>
          <w:rFonts w:eastAsia="Times New Roman" w:cs="Tahoma"/>
          <w:spacing w:val="-3"/>
          <w:kern w:val="36"/>
          <w:sz w:val="24"/>
          <w:szCs w:val="24"/>
        </w:rPr>
      </w:pPr>
    </w:p>
    <w:p w14:paraId="7A2B98AB" w14:textId="2B9D5406" w:rsidR="00007271" w:rsidRDefault="00CE39A8" w:rsidP="00CE39A8">
      <w:pPr>
        <w:rPr>
          <w:b/>
          <w:color w:val="FFFFFF" w:themeColor="background1"/>
          <w:sz w:val="28"/>
          <w:szCs w:val="28"/>
        </w:rPr>
      </w:pPr>
      <w:r w:rsidRPr="00910F72">
        <w:rPr>
          <w:b/>
          <w:color w:val="FFFFFF" w:themeColor="background1"/>
          <w:sz w:val="28"/>
          <w:szCs w:val="28"/>
          <w:highlight w:val="black"/>
        </w:rPr>
        <w:t>April</w:t>
      </w:r>
    </w:p>
    <w:p w14:paraId="03ADA00F" w14:textId="310727DA" w:rsidR="00E72795" w:rsidRPr="00910F72" w:rsidRDefault="00E72795" w:rsidP="00CE39A8">
      <w:pPr>
        <w:rPr>
          <w:b/>
          <w:color w:val="FFFFFF" w:themeColor="background1"/>
          <w:sz w:val="28"/>
          <w:szCs w:val="28"/>
        </w:rPr>
      </w:pPr>
      <w:r>
        <w:rPr>
          <w:rFonts w:eastAsia="Times New Roman" w:cs="Tahoma"/>
          <w:color w:val="005C96"/>
          <w:spacing w:val="-3"/>
          <w:kern w:val="36"/>
          <w:sz w:val="24"/>
          <w:szCs w:val="24"/>
        </w:rPr>
        <w:t xml:space="preserve">Hot Topic: </w:t>
      </w:r>
      <w:r w:rsidR="00E40F1C">
        <w:rPr>
          <w:rFonts w:eastAsia="Times New Roman" w:cs="Tahoma"/>
          <w:color w:val="005C96"/>
          <w:spacing w:val="-3"/>
          <w:kern w:val="36"/>
          <w:sz w:val="24"/>
          <w:szCs w:val="24"/>
        </w:rPr>
        <w:t xml:space="preserve">Relationship Between Pedagogy </w:t>
      </w:r>
      <w:r w:rsidR="00F104AE">
        <w:rPr>
          <w:rFonts w:eastAsia="Times New Roman" w:cs="Tahoma"/>
          <w:color w:val="005C96"/>
          <w:spacing w:val="-3"/>
          <w:kern w:val="36"/>
          <w:sz w:val="24"/>
          <w:szCs w:val="24"/>
        </w:rPr>
        <w:t>and Educational Technology</w:t>
      </w:r>
      <w:r w:rsidR="007A4427">
        <w:rPr>
          <w:rFonts w:eastAsia="Times New Roman" w:cs="Tahoma"/>
          <w:color w:val="005C96"/>
          <w:spacing w:val="-3"/>
          <w:kern w:val="36"/>
          <w:sz w:val="24"/>
          <w:szCs w:val="24"/>
        </w:rPr>
        <w:t>*</w:t>
      </w:r>
    </w:p>
    <w:p w14:paraId="7D957424" w14:textId="656E54EE" w:rsidR="00321C21" w:rsidRPr="00D3129A" w:rsidRDefault="00A230DB" w:rsidP="00D403D6">
      <w:pPr>
        <w:rPr>
          <w:b/>
          <w:sz w:val="24"/>
          <w:szCs w:val="24"/>
        </w:rPr>
      </w:pPr>
      <w:r w:rsidRPr="00A230DB">
        <w:rPr>
          <w:rFonts w:eastAsia="Times New Roman" w:cs="Tahoma"/>
          <w:b/>
          <w:color w:val="808080" w:themeColor="background1" w:themeShade="80"/>
          <w:spacing w:val="-3"/>
          <w:kern w:val="36"/>
          <w:sz w:val="24"/>
          <w:szCs w:val="24"/>
        </w:rPr>
        <w:t>Magna, 20 Minute Mentor:</w:t>
      </w:r>
      <w:r w:rsidRPr="00A230DB">
        <w:rPr>
          <w:sz w:val="24"/>
          <w:szCs w:val="24"/>
        </w:rPr>
        <w:t xml:space="preserve"> </w:t>
      </w:r>
      <w:r w:rsidR="00D403D6" w:rsidRPr="00D403D6">
        <w:rPr>
          <w:b/>
          <w:sz w:val="24"/>
          <w:szCs w:val="24"/>
        </w:rPr>
        <w:t xml:space="preserve">How </w:t>
      </w:r>
      <w:r w:rsidR="00072481">
        <w:rPr>
          <w:b/>
          <w:sz w:val="24"/>
          <w:szCs w:val="24"/>
        </w:rPr>
        <w:t>Can Backward Design Make More Course More Accessible?</w:t>
      </w:r>
      <w:r w:rsidR="003332E6" w:rsidRPr="003332E6">
        <w:t xml:space="preserve"> </w:t>
      </w:r>
      <w:r w:rsidR="003332E6" w:rsidRPr="003332E6">
        <w:rPr>
          <w:bCs/>
          <w:sz w:val="24"/>
          <w:szCs w:val="24"/>
        </w:rPr>
        <w:t>Backward design is an effective tool in supporting accessibility. Focusing on what you want students to get out of your course, through backward design, will help you develop creative and accessible assignments that help all students, whether or not they have a disability. Why struggle to remove barriers to learning when you can get things right the first time with backward design?</w:t>
      </w:r>
      <w:r w:rsidR="00072481">
        <w:rPr>
          <w:b/>
          <w:sz w:val="24"/>
          <w:szCs w:val="24"/>
        </w:rPr>
        <w:t xml:space="preserve"> </w:t>
      </w:r>
    </w:p>
    <w:p w14:paraId="19AAB650" w14:textId="76BE4CCE" w:rsidR="00931C45" w:rsidRPr="007A0271" w:rsidRDefault="00A230DB" w:rsidP="00D403D6">
      <w:pPr>
        <w:rPr>
          <w:sz w:val="24"/>
          <w:szCs w:val="24"/>
        </w:rPr>
      </w:pPr>
      <w:r w:rsidRPr="00A230DB">
        <w:rPr>
          <w:rFonts w:eastAsia="Times New Roman" w:cs="Tahoma"/>
          <w:b/>
          <w:color w:val="808080" w:themeColor="background1" w:themeShade="80"/>
          <w:spacing w:val="-3"/>
          <w:kern w:val="36"/>
          <w:sz w:val="24"/>
          <w:szCs w:val="24"/>
        </w:rPr>
        <w:t>Magna, 20 Minute Mentor:</w:t>
      </w:r>
      <w:r w:rsidRPr="00A230DB">
        <w:rPr>
          <w:sz w:val="24"/>
          <w:szCs w:val="24"/>
        </w:rPr>
        <w:t xml:space="preserve"> </w:t>
      </w:r>
      <w:r w:rsidR="00072481">
        <w:rPr>
          <w:b/>
          <w:sz w:val="24"/>
          <w:szCs w:val="24"/>
        </w:rPr>
        <w:t xml:space="preserve">What If a Student Asks a </w:t>
      </w:r>
      <w:bookmarkStart w:id="3" w:name="_Hlk48029815"/>
      <w:r w:rsidR="00072481">
        <w:rPr>
          <w:b/>
          <w:sz w:val="24"/>
          <w:szCs w:val="24"/>
        </w:rPr>
        <w:t xml:space="preserve">Question </w:t>
      </w:r>
      <w:bookmarkEnd w:id="3"/>
      <w:r w:rsidR="00072481">
        <w:rPr>
          <w:b/>
          <w:sz w:val="24"/>
          <w:szCs w:val="24"/>
        </w:rPr>
        <w:t xml:space="preserve">I Can’t Answer? </w:t>
      </w:r>
      <w:r w:rsidR="00F56F1A" w:rsidRPr="00F56F1A">
        <w:rPr>
          <w:bCs/>
          <w:sz w:val="24"/>
          <w:szCs w:val="24"/>
        </w:rPr>
        <w:t>Learn how to respond to even the toughest questions that students pose with confidence and credibility. We help you develop a reliable strategy for fielding student questions without losing your cool or undermining your credibility.</w:t>
      </w:r>
    </w:p>
    <w:p w14:paraId="7A9E65F3" w14:textId="0C1A6889" w:rsidR="00A230DB" w:rsidRPr="00D403D6" w:rsidRDefault="00A230DB" w:rsidP="00D403D6">
      <w:pPr>
        <w:rPr>
          <w:b/>
          <w:sz w:val="24"/>
          <w:szCs w:val="24"/>
        </w:rPr>
      </w:pPr>
      <w:r w:rsidRPr="00A230DB">
        <w:rPr>
          <w:rFonts w:eastAsia="Times New Roman" w:cs="Tahoma"/>
          <w:b/>
          <w:color w:val="808080" w:themeColor="background1" w:themeShade="80"/>
          <w:spacing w:val="-3"/>
          <w:kern w:val="36"/>
          <w:sz w:val="24"/>
          <w:szCs w:val="24"/>
        </w:rPr>
        <w:t>Magna, 20 Minute Mento</w:t>
      </w:r>
      <w:r w:rsidR="00072481">
        <w:rPr>
          <w:rFonts w:eastAsia="Times New Roman" w:cs="Tahoma"/>
          <w:b/>
          <w:color w:val="808080" w:themeColor="background1" w:themeShade="80"/>
          <w:spacing w:val="-3"/>
          <w:kern w:val="36"/>
          <w:sz w:val="24"/>
          <w:szCs w:val="24"/>
        </w:rPr>
        <w:t xml:space="preserve">r: </w:t>
      </w:r>
      <w:r w:rsidR="00072481">
        <w:rPr>
          <w:b/>
          <w:sz w:val="24"/>
          <w:szCs w:val="24"/>
        </w:rPr>
        <w:t xml:space="preserve">How Should I Respond to Wrong </w:t>
      </w:r>
      <w:r w:rsidR="00421276">
        <w:rPr>
          <w:b/>
          <w:sz w:val="24"/>
          <w:szCs w:val="24"/>
        </w:rPr>
        <w:t>(</w:t>
      </w:r>
      <w:r w:rsidR="00072481">
        <w:rPr>
          <w:b/>
          <w:sz w:val="24"/>
          <w:szCs w:val="24"/>
        </w:rPr>
        <w:t>or Not Very Good</w:t>
      </w:r>
      <w:r w:rsidR="00421276">
        <w:rPr>
          <w:b/>
          <w:sz w:val="24"/>
          <w:szCs w:val="24"/>
        </w:rPr>
        <w:t>)</w:t>
      </w:r>
      <w:r w:rsidR="00072481">
        <w:rPr>
          <w:b/>
          <w:sz w:val="24"/>
          <w:szCs w:val="24"/>
        </w:rPr>
        <w:t xml:space="preserve"> Answers? </w:t>
      </w:r>
      <w:r w:rsidR="00421276" w:rsidRPr="00421276">
        <w:rPr>
          <w:bCs/>
          <w:sz w:val="24"/>
          <w:szCs w:val="24"/>
        </w:rPr>
        <w:t xml:space="preserve">The stakes are high when an instructor responds to a student answer that is wrong or just not very good. What a teacher says to a student will influence future class participation and discussions. To increase the chances of student participation, it helps to have a repertoire of strategies to </w:t>
      </w:r>
      <w:proofErr w:type="spellStart"/>
      <w:r w:rsidR="00421276" w:rsidRPr="00421276">
        <w:rPr>
          <w:bCs/>
          <w:sz w:val="24"/>
          <w:szCs w:val="24"/>
        </w:rPr>
        <w:t>emplo</w:t>
      </w:r>
      <w:proofErr w:type="spellEnd"/>
      <w:r w:rsidR="00421276" w:rsidRPr="00421276">
        <w:rPr>
          <w:bCs/>
          <w:sz w:val="24"/>
          <w:szCs w:val="24"/>
        </w:rPr>
        <w:t xml:space="preserve"> We introduce you to 13 possible strategies and responses that you can use when a student has provided an answer that is wrong or not very good.</w:t>
      </w:r>
    </w:p>
    <w:p w14:paraId="348AE782" w14:textId="3AD33069" w:rsidR="00CE39A8" w:rsidRDefault="00E41F6A" w:rsidP="006F1C6F">
      <w:pPr>
        <w:shd w:val="clear" w:color="auto" w:fill="FFFFFF"/>
        <w:spacing w:before="100" w:beforeAutospacing="1" w:after="240" w:line="240" w:lineRule="auto"/>
        <w:rPr>
          <w:rFonts w:eastAsia="Times New Roman" w:cs="Tahoma"/>
          <w:kern w:val="36"/>
          <w:sz w:val="24"/>
          <w:szCs w:val="24"/>
        </w:rPr>
      </w:pPr>
      <w:r w:rsidRPr="00840D4E">
        <w:rPr>
          <w:rFonts w:eastAsia="Times New Roman" w:cs="Tahoma"/>
          <w:b/>
          <w:bCs/>
          <w:kern w:val="36"/>
          <w:sz w:val="24"/>
          <w:szCs w:val="24"/>
        </w:rPr>
        <w:t>Trends &amp; Issues:</w:t>
      </w:r>
      <w:r w:rsidRPr="00840D4E">
        <w:rPr>
          <w:rFonts w:eastAsia="Times New Roman" w:cs="Tahoma"/>
          <w:kern w:val="36"/>
          <w:sz w:val="24"/>
          <w:szCs w:val="24"/>
        </w:rPr>
        <w:t xml:space="preserve"> </w:t>
      </w:r>
      <w:r w:rsidR="002D548A">
        <w:rPr>
          <w:rFonts w:eastAsia="Times New Roman" w:cs="Tahoma"/>
          <w:kern w:val="36"/>
          <w:sz w:val="24"/>
          <w:szCs w:val="24"/>
        </w:rPr>
        <w:t>Episode 1</w:t>
      </w:r>
      <w:r w:rsidR="00CE5C92">
        <w:rPr>
          <w:rFonts w:eastAsia="Times New Roman" w:cs="Tahoma"/>
          <w:kern w:val="36"/>
          <w:sz w:val="24"/>
          <w:szCs w:val="24"/>
        </w:rPr>
        <w:t>66</w:t>
      </w:r>
      <w:r w:rsidR="009A4C6E">
        <w:rPr>
          <w:rFonts w:eastAsia="Times New Roman" w:cs="Tahoma"/>
          <w:kern w:val="36"/>
          <w:sz w:val="24"/>
          <w:szCs w:val="24"/>
        </w:rPr>
        <w:t xml:space="preserve">: </w:t>
      </w:r>
      <w:r w:rsidR="00840D4E" w:rsidRPr="00840D4E">
        <w:rPr>
          <w:rFonts w:eastAsia="Times New Roman" w:cs="Tahoma"/>
          <w:kern w:val="36"/>
          <w:sz w:val="24"/>
          <w:szCs w:val="24"/>
        </w:rPr>
        <w:t>Online Teaching and Learning, Reopening Schools, Hardware &amp; Software, and Security &amp; Citizenship</w:t>
      </w:r>
    </w:p>
    <w:p w14:paraId="65BDB178" w14:textId="4800EFEA" w:rsidR="00E41F6A" w:rsidRDefault="00E41F6A" w:rsidP="008E6119">
      <w:pPr>
        <w:shd w:val="clear" w:color="auto" w:fill="FFFFFF"/>
        <w:spacing w:before="100" w:beforeAutospacing="1" w:after="240" w:line="240" w:lineRule="auto"/>
        <w:rPr>
          <w:rFonts w:eastAsia="Times New Roman" w:cs="Arial"/>
          <w:sz w:val="24"/>
          <w:szCs w:val="24"/>
        </w:rPr>
      </w:pPr>
      <w:r w:rsidRPr="00840D4E">
        <w:rPr>
          <w:rFonts w:eastAsia="Times New Roman" w:cs="Arial"/>
          <w:b/>
          <w:bCs/>
          <w:sz w:val="24"/>
          <w:szCs w:val="24"/>
        </w:rPr>
        <w:t>Trends &amp; Issues:</w:t>
      </w:r>
      <w:r w:rsidRPr="00840D4E">
        <w:rPr>
          <w:rFonts w:eastAsia="Times New Roman" w:cs="Arial"/>
          <w:sz w:val="24"/>
          <w:szCs w:val="24"/>
        </w:rPr>
        <w:t xml:space="preserve"> </w:t>
      </w:r>
      <w:r w:rsidR="002D548A">
        <w:rPr>
          <w:rFonts w:eastAsia="Times New Roman" w:cs="Arial"/>
          <w:sz w:val="24"/>
          <w:szCs w:val="24"/>
        </w:rPr>
        <w:t>Episode 1</w:t>
      </w:r>
      <w:r w:rsidR="00CE5C92">
        <w:rPr>
          <w:rFonts w:eastAsia="Times New Roman" w:cs="Arial"/>
          <w:sz w:val="24"/>
          <w:szCs w:val="24"/>
        </w:rPr>
        <w:t>67</w:t>
      </w:r>
      <w:r w:rsidR="009A4C6E">
        <w:rPr>
          <w:rFonts w:eastAsia="Times New Roman" w:cs="Arial"/>
          <w:sz w:val="24"/>
          <w:szCs w:val="24"/>
        </w:rPr>
        <w:t>:</w:t>
      </w:r>
      <w:r w:rsidRPr="00E41F6A">
        <w:rPr>
          <w:rFonts w:eastAsia="Times New Roman" w:cs="Arial"/>
          <w:sz w:val="24"/>
          <w:szCs w:val="24"/>
        </w:rPr>
        <w:t xml:space="preserve"> </w:t>
      </w:r>
      <w:r w:rsidR="00840D4E" w:rsidRPr="00840D4E">
        <w:rPr>
          <w:rFonts w:eastAsia="Times New Roman" w:cs="Arial"/>
          <w:sz w:val="24"/>
          <w:szCs w:val="24"/>
        </w:rPr>
        <w:t xml:space="preserve">Online Teaching &amp; Learning, Hardware &amp; Software, Reopening Schools, and Blended &amp; </w:t>
      </w:r>
      <w:proofErr w:type="spellStart"/>
      <w:r w:rsidR="00840D4E" w:rsidRPr="00840D4E">
        <w:rPr>
          <w:rFonts w:eastAsia="Times New Roman" w:cs="Arial"/>
          <w:sz w:val="24"/>
          <w:szCs w:val="24"/>
        </w:rPr>
        <w:t>HyFlex</w:t>
      </w:r>
      <w:proofErr w:type="spellEnd"/>
      <w:r w:rsidR="00840D4E" w:rsidRPr="00840D4E">
        <w:rPr>
          <w:rFonts w:eastAsia="Times New Roman" w:cs="Arial"/>
          <w:sz w:val="24"/>
          <w:szCs w:val="24"/>
        </w:rPr>
        <w:t xml:space="preserve"> Models</w:t>
      </w:r>
    </w:p>
    <w:p w14:paraId="6700BF7E" w14:textId="22BF3CA9" w:rsidR="006C1D29" w:rsidRDefault="006C1D29" w:rsidP="008E6119">
      <w:pPr>
        <w:shd w:val="clear" w:color="auto" w:fill="FFFFFF"/>
        <w:spacing w:before="100" w:beforeAutospacing="1" w:after="240" w:line="240" w:lineRule="auto"/>
        <w:rPr>
          <w:rFonts w:eastAsia="Times New Roman" w:cs="Arial"/>
          <w:sz w:val="24"/>
          <w:szCs w:val="24"/>
        </w:rPr>
      </w:pPr>
    </w:p>
    <w:p w14:paraId="1D86EADA" w14:textId="5BEC5D4C" w:rsidR="006C1D29" w:rsidRDefault="006C1D29" w:rsidP="008E6119">
      <w:pPr>
        <w:shd w:val="clear" w:color="auto" w:fill="FFFFFF"/>
        <w:spacing w:before="100" w:beforeAutospacing="1" w:after="240" w:line="240" w:lineRule="auto"/>
        <w:rPr>
          <w:rFonts w:eastAsia="Times New Roman" w:cs="Arial"/>
          <w:sz w:val="24"/>
          <w:szCs w:val="24"/>
        </w:rPr>
      </w:pPr>
    </w:p>
    <w:p w14:paraId="15C41DFB" w14:textId="1FBED2D8" w:rsidR="006C1D29" w:rsidRDefault="006C1D29" w:rsidP="008E6119">
      <w:pPr>
        <w:shd w:val="clear" w:color="auto" w:fill="FFFFFF"/>
        <w:spacing w:before="100" w:beforeAutospacing="1" w:after="240" w:line="240" w:lineRule="auto"/>
        <w:rPr>
          <w:rFonts w:eastAsia="Times New Roman" w:cs="Arial"/>
          <w:sz w:val="24"/>
          <w:szCs w:val="24"/>
        </w:rPr>
      </w:pPr>
    </w:p>
    <w:p w14:paraId="76AB65D5" w14:textId="77777777" w:rsidR="006C1D29" w:rsidRDefault="006C1D29" w:rsidP="008E6119">
      <w:pPr>
        <w:shd w:val="clear" w:color="auto" w:fill="FFFFFF"/>
        <w:spacing w:before="100" w:beforeAutospacing="1" w:after="240" w:line="240" w:lineRule="auto"/>
        <w:rPr>
          <w:rFonts w:eastAsia="Times New Roman" w:cs="Arial"/>
          <w:sz w:val="24"/>
          <w:szCs w:val="24"/>
        </w:rPr>
      </w:pPr>
    </w:p>
    <w:p w14:paraId="03FDC4E7" w14:textId="77777777" w:rsidR="003F608B" w:rsidRPr="00F74106" w:rsidRDefault="003F608B" w:rsidP="00F74106">
      <w:pPr>
        <w:shd w:val="clear" w:color="auto" w:fill="FFFFFF"/>
        <w:spacing w:before="100" w:beforeAutospacing="1" w:after="0" w:line="240" w:lineRule="auto"/>
        <w:rPr>
          <w:rFonts w:eastAsia="Times New Roman" w:cs="Arial"/>
          <w:color w:val="FF0000"/>
          <w:sz w:val="24"/>
          <w:szCs w:val="24"/>
        </w:rPr>
      </w:pPr>
    </w:p>
    <w:p w14:paraId="69401B42" w14:textId="16E4FCAF" w:rsidR="00D820A7" w:rsidRDefault="00D820A7" w:rsidP="00D820A7">
      <w:pPr>
        <w:rPr>
          <w:b/>
          <w:color w:val="FFFFFF" w:themeColor="background1"/>
          <w:sz w:val="28"/>
          <w:szCs w:val="28"/>
        </w:rPr>
      </w:pPr>
      <w:r w:rsidRPr="00E8714B">
        <w:rPr>
          <w:b/>
          <w:color w:val="FFFFFF" w:themeColor="background1"/>
          <w:sz w:val="28"/>
          <w:szCs w:val="28"/>
          <w:highlight w:val="black"/>
        </w:rPr>
        <w:t>May</w:t>
      </w:r>
    </w:p>
    <w:p w14:paraId="2A169B59" w14:textId="6EEB68E4" w:rsidR="000274EE" w:rsidRPr="007A0271" w:rsidRDefault="00C96E51" w:rsidP="00B057F4">
      <w:pPr>
        <w:shd w:val="clear" w:color="auto" w:fill="FFFFFF"/>
        <w:spacing w:before="300" w:after="150" w:line="240" w:lineRule="auto"/>
        <w:outlineLvl w:val="0"/>
        <w:rPr>
          <w:rFonts w:eastAsia="Times New Roman" w:cs="Tahoma"/>
          <w:color w:val="005C96"/>
          <w:spacing w:val="-3"/>
          <w:kern w:val="36"/>
          <w:sz w:val="24"/>
          <w:szCs w:val="24"/>
        </w:rPr>
      </w:pPr>
      <w:bookmarkStart w:id="4" w:name="_Hlk48030199"/>
      <w:r>
        <w:rPr>
          <w:rFonts w:eastAsia="Times New Roman" w:cs="Tahoma"/>
          <w:color w:val="005C96"/>
          <w:spacing w:val="-3"/>
          <w:kern w:val="36"/>
          <w:sz w:val="24"/>
          <w:szCs w:val="24"/>
        </w:rPr>
        <w:t xml:space="preserve">Accessibility: What </w:t>
      </w:r>
      <w:r w:rsidR="006C1D29">
        <w:rPr>
          <w:rFonts w:eastAsia="Times New Roman" w:cs="Tahoma"/>
          <w:color w:val="005C96"/>
          <w:spacing w:val="-3"/>
          <w:kern w:val="36"/>
          <w:sz w:val="24"/>
          <w:szCs w:val="24"/>
        </w:rPr>
        <w:t>You Need to Know</w:t>
      </w:r>
      <w:r w:rsidR="007A4427">
        <w:rPr>
          <w:rFonts w:eastAsia="Times New Roman" w:cs="Tahoma"/>
          <w:color w:val="005C96"/>
          <w:spacing w:val="-3"/>
          <w:kern w:val="36"/>
          <w:sz w:val="24"/>
          <w:szCs w:val="24"/>
        </w:rPr>
        <w:t xml:space="preserve"> (Part </w:t>
      </w:r>
      <w:proofErr w:type="gramStart"/>
      <w:r w:rsidR="007A4427">
        <w:rPr>
          <w:rFonts w:eastAsia="Times New Roman" w:cs="Tahoma"/>
          <w:color w:val="005C96"/>
          <w:spacing w:val="-3"/>
          <w:kern w:val="36"/>
          <w:sz w:val="24"/>
          <w:szCs w:val="24"/>
        </w:rPr>
        <w:t>1)</w:t>
      </w:r>
      <w:r w:rsidR="00153EA0">
        <w:rPr>
          <w:rFonts w:eastAsia="Times New Roman" w:cs="Tahoma"/>
          <w:color w:val="005C96"/>
          <w:spacing w:val="-3"/>
          <w:kern w:val="36"/>
          <w:sz w:val="24"/>
          <w:szCs w:val="24"/>
        </w:rPr>
        <w:t>*</w:t>
      </w:r>
      <w:proofErr w:type="gramEnd"/>
      <w:r w:rsidR="00153EA0">
        <w:rPr>
          <w:rFonts w:eastAsia="Times New Roman" w:cs="Tahoma"/>
          <w:color w:val="005C96"/>
          <w:spacing w:val="-3"/>
          <w:kern w:val="36"/>
          <w:sz w:val="24"/>
          <w:szCs w:val="24"/>
        </w:rPr>
        <w:t xml:space="preserve"> </w:t>
      </w:r>
    </w:p>
    <w:bookmarkEnd w:id="4"/>
    <w:p w14:paraId="73503F81" w14:textId="52DD5834" w:rsidR="00D3129A" w:rsidRDefault="004648C7" w:rsidP="00F406E1">
      <w:pPr>
        <w:rPr>
          <w:sz w:val="24"/>
          <w:szCs w:val="24"/>
        </w:rPr>
      </w:pPr>
      <w:r w:rsidRPr="00D664CF">
        <w:rPr>
          <w:rFonts w:eastAsia="Times New Roman" w:cs="Tahoma"/>
          <w:b/>
          <w:color w:val="808080" w:themeColor="background1" w:themeShade="80"/>
          <w:spacing w:val="-3"/>
          <w:kern w:val="36"/>
          <w:sz w:val="24"/>
          <w:szCs w:val="24"/>
        </w:rPr>
        <w:t>Magna, 20 Minute Mentor:</w:t>
      </w:r>
      <w:r w:rsidR="00E571C7" w:rsidRPr="00D664CF">
        <w:rPr>
          <w:sz w:val="24"/>
          <w:szCs w:val="24"/>
        </w:rPr>
        <w:t xml:space="preserve"> </w:t>
      </w:r>
      <w:r w:rsidR="00F16BBE">
        <w:rPr>
          <w:b/>
          <w:sz w:val="24"/>
          <w:szCs w:val="24"/>
        </w:rPr>
        <w:t xml:space="preserve">What is the Best Way to Grade Participation? </w:t>
      </w:r>
      <w:r w:rsidR="00F406E1">
        <w:rPr>
          <w:b/>
          <w:sz w:val="24"/>
          <w:szCs w:val="24"/>
        </w:rPr>
        <w:t xml:space="preserve"> </w:t>
      </w:r>
      <w:r w:rsidR="00F406E1" w:rsidRPr="00F406E1">
        <w:rPr>
          <w:sz w:val="24"/>
          <w:szCs w:val="24"/>
        </w:rPr>
        <w:t>In this program, you’ll discover specific places where students benefit the most from UDL principles. You’ll see how to provide learners with full alternative paths through your courses—and how to execute this in about 20 months.</w:t>
      </w:r>
    </w:p>
    <w:p w14:paraId="0B337D77" w14:textId="3B1B710D" w:rsidR="00E571C7" w:rsidRPr="00F406E1" w:rsidRDefault="004648C7" w:rsidP="00F406E1">
      <w:pPr>
        <w:rPr>
          <w:b/>
          <w:sz w:val="24"/>
          <w:szCs w:val="24"/>
        </w:rPr>
      </w:pPr>
      <w:r w:rsidRPr="00D664CF">
        <w:rPr>
          <w:rFonts w:eastAsia="Times New Roman" w:cs="Tahoma"/>
          <w:b/>
          <w:color w:val="808080" w:themeColor="background1" w:themeShade="80"/>
          <w:spacing w:val="-3"/>
          <w:kern w:val="36"/>
          <w:sz w:val="24"/>
          <w:szCs w:val="24"/>
        </w:rPr>
        <w:t>Magna, 20 Minute Mentor:</w:t>
      </w:r>
      <w:r w:rsidR="00E571C7" w:rsidRPr="00D664CF">
        <w:rPr>
          <w:sz w:val="24"/>
          <w:szCs w:val="24"/>
        </w:rPr>
        <w:t xml:space="preserve"> </w:t>
      </w:r>
      <w:r w:rsidR="00F406E1" w:rsidRPr="00F406E1">
        <w:rPr>
          <w:b/>
          <w:sz w:val="24"/>
          <w:szCs w:val="24"/>
        </w:rPr>
        <w:t xml:space="preserve">How </w:t>
      </w:r>
      <w:r w:rsidR="00F16BBE">
        <w:rPr>
          <w:b/>
          <w:sz w:val="24"/>
          <w:szCs w:val="24"/>
        </w:rPr>
        <w:t>Should We Measure Teaching Effectiveness?</w:t>
      </w:r>
      <w:r w:rsidR="00F406E1">
        <w:rPr>
          <w:b/>
          <w:sz w:val="24"/>
          <w:szCs w:val="24"/>
        </w:rPr>
        <w:t xml:space="preserve"> </w:t>
      </w:r>
      <w:r w:rsidR="00F406E1" w:rsidRPr="00F406E1">
        <w:rPr>
          <w:sz w:val="24"/>
          <w:szCs w:val="24"/>
        </w:rPr>
        <w:t>This program covers four effective UDL strategies that go beyond legal compliance requirements. You will finish with a 20-day plan to customize a learning experience for all students that will last throughout the course and beyond the classroom</w:t>
      </w:r>
    </w:p>
    <w:p w14:paraId="644C16A1" w14:textId="0669B0F7" w:rsidR="00F424F2" w:rsidRPr="003B396D" w:rsidRDefault="004648C7" w:rsidP="003B396D">
      <w:pPr>
        <w:rPr>
          <w:b/>
          <w:sz w:val="24"/>
          <w:szCs w:val="24"/>
        </w:rPr>
      </w:pPr>
      <w:r w:rsidRPr="00D664CF">
        <w:rPr>
          <w:rFonts w:eastAsia="Times New Roman" w:cs="Tahoma"/>
          <w:b/>
          <w:color w:val="808080" w:themeColor="background1" w:themeShade="80"/>
          <w:spacing w:val="-3"/>
          <w:kern w:val="36"/>
          <w:sz w:val="24"/>
          <w:szCs w:val="24"/>
        </w:rPr>
        <w:t>Magna, 20 Minute Mentor:</w:t>
      </w:r>
      <w:r w:rsidR="00E571C7" w:rsidRPr="00D664CF">
        <w:rPr>
          <w:sz w:val="24"/>
          <w:szCs w:val="24"/>
        </w:rPr>
        <w:t xml:space="preserve"> </w:t>
      </w:r>
      <w:r w:rsidR="00F16BBE">
        <w:rPr>
          <w:b/>
          <w:sz w:val="24"/>
          <w:szCs w:val="24"/>
        </w:rPr>
        <w:t xml:space="preserve">What Should I Do When a Student Cheats? </w:t>
      </w:r>
      <w:r w:rsidR="003B396D">
        <w:rPr>
          <w:b/>
          <w:sz w:val="24"/>
          <w:szCs w:val="24"/>
        </w:rPr>
        <w:t xml:space="preserve"> </w:t>
      </w:r>
      <w:r w:rsidR="003B396D" w:rsidRPr="003B396D">
        <w:rPr>
          <w:sz w:val="24"/>
          <w:szCs w:val="24"/>
        </w:rPr>
        <w:t>Discover how UDL benefits all students and gives extra support to vulnerable groups, including single parents, working students, and military learners.</w:t>
      </w:r>
    </w:p>
    <w:p w14:paraId="05D93A36" w14:textId="647EE5B2" w:rsidR="002130A4" w:rsidRDefault="009A4C6E" w:rsidP="000553EB">
      <w:pPr>
        <w:shd w:val="clear" w:color="auto" w:fill="FFFFFF"/>
        <w:spacing w:before="300" w:after="150" w:line="240" w:lineRule="auto"/>
        <w:outlineLvl w:val="0"/>
        <w:rPr>
          <w:rFonts w:eastAsia="Times New Roman" w:cs="Tahoma"/>
          <w:color w:val="005C96"/>
          <w:spacing w:val="-3"/>
          <w:kern w:val="36"/>
          <w:sz w:val="24"/>
          <w:szCs w:val="24"/>
        </w:rPr>
      </w:pPr>
      <w:r w:rsidRPr="00632C3B">
        <w:rPr>
          <w:rFonts w:eastAsia="Times New Roman" w:cs="Tahoma"/>
          <w:b/>
          <w:bCs/>
          <w:spacing w:val="-3"/>
          <w:kern w:val="36"/>
          <w:sz w:val="24"/>
          <w:szCs w:val="24"/>
        </w:rPr>
        <w:t>Trends &amp; Issues:</w:t>
      </w:r>
      <w:r w:rsidRPr="00632C3B">
        <w:rPr>
          <w:rFonts w:eastAsia="Times New Roman" w:cs="Tahoma"/>
          <w:spacing w:val="-3"/>
          <w:kern w:val="36"/>
          <w:sz w:val="24"/>
          <w:szCs w:val="24"/>
        </w:rPr>
        <w:t xml:space="preserve"> </w:t>
      </w:r>
      <w:r w:rsidRPr="002130A4">
        <w:rPr>
          <w:rFonts w:eastAsia="Times New Roman" w:cs="Tahoma"/>
          <w:spacing w:val="-3"/>
          <w:kern w:val="36"/>
          <w:sz w:val="24"/>
          <w:szCs w:val="24"/>
        </w:rPr>
        <w:t xml:space="preserve">Episode </w:t>
      </w:r>
      <w:r w:rsidR="00A47E77">
        <w:rPr>
          <w:rFonts w:eastAsia="Times New Roman" w:cs="Tahoma"/>
          <w:spacing w:val="-3"/>
          <w:kern w:val="36"/>
          <w:sz w:val="24"/>
          <w:szCs w:val="24"/>
        </w:rPr>
        <w:t>1</w:t>
      </w:r>
      <w:r w:rsidR="00CE5C92">
        <w:rPr>
          <w:rFonts w:eastAsia="Times New Roman" w:cs="Tahoma"/>
          <w:spacing w:val="-3"/>
          <w:kern w:val="36"/>
          <w:sz w:val="24"/>
          <w:szCs w:val="24"/>
        </w:rPr>
        <w:t>68</w:t>
      </w:r>
      <w:r w:rsidR="002130A4" w:rsidRPr="002130A4">
        <w:rPr>
          <w:rFonts w:eastAsia="Times New Roman" w:cs="Tahoma"/>
          <w:spacing w:val="-3"/>
          <w:kern w:val="36"/>
          <w:sz w:val="24"/>
          <w:szCs w:val="24"/>
        </w:rPr>
        <w:t xml:space="preserve">: </w:t>
      </w:r>
      <w:r w:rsidR="00FF5E86" w:rsidRPr="00FF5E86">
        <w:rPr>
          <w:rFonts w:eastAsia="Times New Roman" w:cs="Tahoma"/>
          <w:spacing w:val="-3"/>
          <w:kern w:val="36"/>
          <w:sz w:val="24"/>
          <w:szCs w:val="24"/>
        </w:rPr>
        <w:t>Hardware &amp; Software, Online Teaching &amp; Learning, Pandemic Related Instructional Strategies, and Distance Education Resources</w:t>
      </w:r>
    </w:p>
    <w:p w14:paraId="50E3E62D" w14:textId="665239B0" w:rsidR="00780F8F" w:rsidRDefault="002130A4" w:rsidP="00957DFC">
      <w:pPr>
        <w:shd w:val="clear" w:color="auto" w:fill="FFFFFF"/>
        <w:spacing w:before="300" w:after="150" w:line="240" w:lineRule="auto"/>
        <w:outlineLvl w:val="0"/>
        <w:rPr>
          <w:rFonts w:eastAsia="Times New Roman" w:cs="Tahoma"/>
          <w:color w:val="005C96"/>
          <w:spacing w:val="-3"/>
          <w:kern w:val="36"/>
          <w:sz w:val="24"/>
          <w:szCs w:val="24"/>
        </w:rPr>
      </w:pPr>
      <w:r w:rsidRPr="00632C3B">
        <w:rPr>
          <w:rFonts w:eastAsia="Times New Roman" w:cs="Tahoma"/>
          <w:b/>
          <w:bCs/>
          <w:spacing w:val="-3"/>
          <w:kern w:val="36"/>
          <w:sz w:val="24"/>
          <w:szCs w:val="24"/>
        </w:rPr>
        <w:t>Trends &amp; Issues:</w:t>
      </w:r>
      <w:r w:rsidRPr="00632C3B">
        <w:rPr>
          <w:rFonts w:eastAsia="Times New Roman" w:cs="Tahoma"/>
          <w:spacing w:val="-3"/>
          <w:kern w:val="36"/>
          <w:sz w:val="24"/>
          <w:szCs w:val="24"/>
        </w:rPr>
        <w:t xml:space="preserve"> </w:t>
      </w:r>
      <w:r w:rsidR="00A47E77">
        <w:rPr>
          <w:rFonts w:eastAsia="Times New Roman" w:cs="Tahoma"/>
          <w:spacing w:val="-3"/>
          <w:kern w:val="36"/>
          <w:sz w:val="24"/>
          <w:szCs w:val="24"/>
        </w:rPr>
        <w:t>Episode 1</w:t>
      </w:r>
      <w:r w:rsidR="00CE5C92">
        <w:rPr>
          <w:rFonts w:eastAsia="Times New Roman" w:cs="Tahoma"/>
          <w:spacing w:val="-3"/>
          <w:kern w:val="36"/>
          <w:sz w:val="24"/>
          <w:szCs w:val="24"/>
        </w:rPr>
        <w:t>69</w:t>
      </w:r>
      <w:r w:rsidRPr="002130A4">
        <w:rPr>
          <w:rFonts w:eastAsia="Times New Roman" w:cs="Tahoma"/>
          <w:spacing w:val="-3"/>
          <w:kern w:val="36"/>
          <w:sz w:val="24"/>
          <w:szCs w:val="24"/>
        </w:rPr>
        <w:t xml:space="preserve">: </w:t>
      </w:r>
      <w:r w:rsidR="00A071B3" w:rsidRPr="00A071B3">
        <w:rPr>
          <w:rFonts w:eastAsia="Times New Roman" w:cs="Tahoma"/>
          <w:spacing w:val="-3"/>
          <w:kern w:val="36"/>
          <w:sz w:val="24"/>
          <w:szCs w:val="24"/>
        </w:rPr>
        <w:t>Teaching Online, Remote Learning, Hardware &amp; Software, and Instructional Design &amp; Media Production</w:t>
      </w:r>
    </w:p>
    <w:p w14:paraId="5B283849" w14:textId="77777777" w:rsidR="00321C21" w:rsidRPr="00957DFC" w:rsidRDefault="00321C21" w:rsidP="00957DFC">
      <w:pPr>
        <w:shd w:val="clear" w:color="auto" w:fill="FFFFFF"/>
        <w:spacing w:before="300" w:after="150" w:line="240" w:lineRule="auto"/>
        <w:outlineLvl w:val="0"/>
        <w:rPr>
          <w:rFonts w:eastAsia="Times New Roman" w:cs="Tahoma"/>
          <w:color w:val="005C96"/>
          <w:spacing w:val="-3"/>
          <w:kern w:val="36"/>
          <w:sz w:val="24"/>
          <w:szCs w:val="24"/>
        </w:rPr>
      </w:pPr>
    </w:p>
    <w:p w14:paraId="3EEF85DB" w14:textId="736ECAC0" w:rsidR="00D820A7" w:rsidRDefault="00D820A7" w:rsidP="00D820A7">
      <w:pPr>
        <w:rPr>
          <w:b/>
          <w:color w:val="FFFFFF" w:themeColor="background1"/>
          <w:sz w:val="28"/>
          <w:szCs w:val="28"/>
        </w:rPr>
      </w:pPr>
      <w:r w:rsidRPr="00755393">
        <w:rPr>
          <w:b/>
          <w:color w:val="FFFFFF" w:themeColor="background1"/>
          <w:sz w:val="28"/>
          <w:szCs w:val="28"/>
          <w:highlight w:val="black"/>
        </w:rPr>
        <w:t>June</w:t>
      </w:r>
    </w:p>
    <w:p w14:paraId="41647FC3" w14:textId="49C98203" w:rsidR="003F608B" w:rsidRPr="003F608B" w:rsidRDefault="007A4427" w:rsidP="003F608B">
      <w:pPr>
        <w:shd w:val="clear" w:color="auto" w:fill="FFFFFF"/>
        <w:spacing w:before="300" w:after="150" w:line="240" w:lineRule="auto"/>
        <w:outlineLvl w:val="0"/>
        <w:rPr>
          <w:rFonts w:eastAsia="Times New Roman" w:cs="Tahoma"/>
          <w:color w:val="005C96"/>
          <w:spacing w:val="-3"/>
          <w:kern w:val="36"/>
          <w:sz w:val="24"/>
          <w:szCs w:val="24"/>
        </w:rPr>
      </w:pPr>
      <w:r>
        <w:rPr>
          <w:rFonts w:eastAsia="Times New Roman" w:cs="Tahoma"/>
          <w:color w:val="005C96"/>
          <w:spacing w:val="-3"/>
          <w:kern w:val="36"/>
          <w:sz w:val="24"/>
          <w:szCs w:val="24"/>
        </w:rPr>
        <w:t xml:space="preserve">Accessibility: What You Need to Know (Part </w:t>
      </w:r>
      <w:r>
        <w:rPr>
          <w:rFonts w:eastAsia="Times New Roman" w:cs="Tahoma"/>
          <w:color w:val="005C96"/>
          <w:spacing w:val="-3"/>
          <w:kern w:val="36"/>
          <w:sz w:val="24"/>
          <w:szCs w:val="24"/>
        </w:rPr>
        <w:t>2</w:t>
      </w:r>
      <w:r>
        <w:rPr>
          <w:rFonts w:eastAsia="Times New Roman" w:cs="Tahoma"/>
          <w:color w:val="005C96"/>
          <w:spacing w:val="-3"/>
          <w:kern w:val="36"/>
          <w:sz w:val="24"/>
          <w:szCs w:val="24"/>
        </w:rPr>
        <w:t xml:space="preserve">)* </w:t>
      </w:r>
    </w:p>
    <w:p w14:paraId="41897200" w14:textId="09A72ED2" w:rsidR="000F5454" w:rsidRPr="004264F0" w:rsidRDefault="000F5454" w:rsidP="004264F0">
      <w:pPr>
        <w:rPr>
          <w:b/>
          <w:sz w:val="24"/>
          <w:szCs w:val="24"/>
        </w:rPr>
      </w:pPr>
      <w:r w:rsidRPr="000F5454">
        <w:rPr>
          <w:rFonts w:eastAsia="Times New Roman" w:cs="Tahoma"/>
          <w:b/>
          <w:color w:val="808080" w:themeColor="background1" w:themeShade="80"/>
          <w:spacing w:val="-3"/>
          <w:kern w:val="36"/>
          <w:sz w:val="24"/>
          <w:szCs w:val="24"/>
        </w:rPr>
        <w:t>Magna, 20 Minute Mentor:</w:t>
      </w:r>
      <w:r w:rsidRPr="000F5454">
        <w:rPr>
          <w:sz w:val="24"/>
          <w:szCs w:val="24"/>
        </w:rPr>
        <w:t xml:space="preserve"> </w:t>
      </w:r>
      <w:r w:rsidR="007921AD">
        <w:rPr>
          <w:b/>
          <w:sz w:val="24"/>
          <w:szCs w:val="24"/>
        </w:rPr>
        <w:t>What Kind of Questions Encourage Student Interaction?</w:t>
      </w:r>
      <w:r w:rsidR="004264F0">
        <w:rPr>
          <w:b/>
          <w:sz w:val="24"/>
          <w:szCs w:val="24"/>
        </w:rPr>
        <w:t xml:space="preserve"> </w:t>
      </w:r>
      <w:r w:rsidR="00582A05" w:rsidRPr="00582A05">
        <w:rPr>
          <w:bCs/>
          <w:sz w:val="24"/>
          <w:szCs w:val="24"/>
        </w:rPr>
        <w:t>Changing how you use questions requires a few simple tweaks to your approach and not a major overhaul of your teaching methods. Learn the subtle things you can do to make your questions more powerful and your classroom interactions with students more fruitful.</w:t>
      </w:r>
    </w:p>
    <w:p w14:paraId="46C7CDA8" w14:textId="4A46E595" w:rsidR="000F5454" w:rsidRPr="001C6E8A" w:rsidRDefault="000F5454" w:rsidP="004264F0">
      <w:pPr>
        <w:rPr>
          <w:bCs/>
          <w:sz w:val="24"/>
          <w:szCs w:val="24"/>
        </w:rPr>
      </w:pPr>
      <w:r w:rsidRPr="000F5454">
        <w:rPr>
          <w:rFonts w:eastAsia="Times New Roman" w:cs="Tahoma"/>
          <w:b/>
          <w:color w:val="808080" w:themeColor="background1" w:themeShade="80"/>
          <w:spacing w:val="-3"/>
          <w:kern w:val="36"/>
          <w:sz w:val="24"/>
          <w:szCs w:val="24"/>
        </w:rPr>
        <w:t>Magna, 20 Minute Mentor:</w:t>
      </w:r>
      <w:r w:rsidRPr="000F5454">
        <w:rPr>
          <w:sz w:val="24"/>
          <w:szCs w:val="24"/>
        </w:rPr>
        <w:t xml:space="preserve"> </w:t>
      </w:r>
      <w:r w:rsidR="007921AD">
        <w:rPr>
          <w:b/>
          <w:sz w:val="24"/>
          <w:szCs w:val="24"/>
        </w:rPr>
        <w:t>Is there a Solution to Students Multitasking in Class?</w:t>
      </w:r>
      <w:r w:rsidR="004264F0">
        <w:rPr>
          <w:b/>
          <w:sz w:val="24"/>
          <w:szCs w:val="24"/>
        </w:rPr>
        <w:t xml:space="preserve"> </w:t>
      </w:r>
      <w:r w:rsidR="001C6E8A" w:rsidRPr="001C6E8A">
        <w:rPr>
          <w:bCs/>
          <w:sz w:val="24"/>
          <w:szCs w:val="24"/>
        </w:rPr>
        <w:t>Distracted learning is, at times, hardly learning at all. Learn how multitasking during class affects learning and what you can do to change student behaviors and attitudes about dividing attention during class time.</w:t>
      </w:r>
    </w:p>
    <w:p w14:paraId="4A2CCD89" w14:textId="77777777" w:rsidR="006C1D29" w:rsidRDefault="006C1D29" w:rsidP="00945649">
      <w:pPr>
        <w:rPr>
          <w:rFonts w:eastAsia="Times New Roman" w:cs="Tahoma"/>
          <w:b/>
          <w:color w:val="808080" w:themeColor="background1" w:themeShade="80"/>
          <w:spacing w:val="-3"/>
          <w:kern w:val="36"/>
          <w:sz w:val="24"/>
          <w:szCs w:val="24"/>
        </w:rPr>
      </w:pPr>
    </w:p>
    <w:p w14:paraId="2F6F75FD" w14:textId="77777777" w:rsidR="006C1D29" w:rsidRDefault="006C1D29" w:rsidP="00945649">
      <w:pPr>
        <w:rPr>
          <w:rFonts w:eastAsia="Times New Roman" w:cs="Tahoma"/>
          <w:b/>
          <w:color w:val="808080" w:themeColor="background1" w:themeShade="80"/>
          <w:spacing w:val="-3"/>
          <w:kern w:val="36"/>
          <w:sz w:val="24"/>
          <w:szCs w:val="24"/>
        </w:rPr>
      </w:pPr>
    </w:p>
    <w:p w14:paraId="58CF2727" w14:textId="77777777" w:rsidR="006C1D29" w:rsidRDefault="006C1D29" w:rsidP="00945649">
      <w:pPr>
        <w:rPr>
          <w:rFonts w:eastAsia="Times New Roman" w:cs="Tahoma"/>
          <w:b/>
          <w:color w:val="808080" w:themeColor="background1" w:themeShade="80"/>
          <w:spacing w:val="-3"/>
          <w:kern w:val="36"/>
          <w:sz w:val="24"/>
          <w:szCs w:val="24"/>
        </w:rPr>
      </w:pPr>
    </w:p>
    <w:p w14:paraId="7D40EA0A" w14:textId="77777777" w:rsidR="006C1D29" w:rsidRDefault="006C1D29" w:rsidP="00945649">
      <w:pPr>
        <w:rPr>
          <w:rFonts w:eastAsia="Times New Roman" w:cs="Tahoma"/>
          <w:b/>
          <w:color w:val="808080" w:themeColor="background1" w:themeShade="80"/>
          <w:spacing w:val="-3"/>
          <w:kern w:val="36"/>
          <w:sz w:val="24"/>
          <w:szCs w:val="24"/>
        </w:rPr>
      </w:pPr>
    </w:p>
    <w:p w14:paraId="54227532" w14:textId="1E1DEE05" w:rsidR="000F5454" w:rsidRPr="00945649" w:rsidRDefault="000F5454" w:rsidP="00945649">
      <w:pPr>
        <w:rPr>
          <w:b/>
          <w:sz w:val="24"/>
          <w:szCs w:val="24"/>
        </w:rPr>
      </w:pPr>
      <w:r w:rsidRPr="000F5454">
        <w:rPr>
          <w:rFonts w:eastAsia="Times New Roman" w:cs="Tahoma"/>
          <w:b/>
          <w:color w:val="808080" w:themeColor="background1" w:themeShade="80"/>
          <w:spacing w:val="-3"/>
          <w:kern w:val="36"/>
          <w:sz w:val="24"/>
          <w:szCs w:val="24"/>
        </w:rPr>
        <w:t>Magna, 20 Minute Mentor:</w:t>
      </w:r>
      <w:r w:rsidRPr="000F5454">
        <w:rPr>
          <w:sz w:val="24"/>
          <w:szCs w:val="24"/>
        </w:rPr>
        <w:t xml:space="preserve"> </w:t>
      </w:r>
      <w:r w:rsidR="007921AD">
        <w:rPr>
          <w:b/>
          <w:sz w:val="24"/>
          <w:szCs w:val="24"/>
        </w:rPr>
        <w:t xml:space="preserve">Can I Use </w:t>
      </w:r>
      <w:r w:rsidR="00FB73BE">
        <w:rPr>
          <w:b/>
          <w:sz w:val="24"/>
          <w:szCs w:val="24"/>
        </w:rPr>
        <w:t>Low Stakes Quizzing to Enhance Learning?</w:t>
      </w:r>
      <w:r w:rsidR="00945649">
        <w:rPr>
          <w:b/>
          <w:sz w:val="24"/>
          <w:szCs w:val="24"/>
        </w:rPr>
        <w:t xml:space="preserve"> </w:t>
      </w:r>
      <w:r w:rsidR="005F433D" w:rsidRPr="005F433D">
        <w:rPr>
          <w:bCs/>
          <w:sz w:val="24"/>
          <w:szCs w:val="24"/>
        </w:rPr>
        <w:t>A frequent, low-stakes FLS grading strategy, when used correctly, can decrease your workload while increasing student motivation and confidence. As an added benefit, it helps ensure students arrive to class prepared and ready to learn. The idea behind FLS is simple: you give many grades with lower weights. Learn how this technique can benefit your classroom in this 20-Minute Mentor.</w:t>
      </w:r>
    </w:p>
    <w:p w14:paraId="46633AFC" w14:textId="47374361" w:rsidR="00AF3CD4" w:rsidRDefault="00945649" w:rsidP="00AF3CD4">
      <w:pPr>
        <w:rPr>
          <w:b/>
          <w:sz w:val="24"/>
          <w:szCs w:val="24"/>
        </w:rPr>
      </w:pPr>
      <w:r w:rsidRPr="000F5454">
        <w:rPr>
          <w:rFonts w:eastAsia="Times New Roman" w:cs="Tahoma"/>
          <w:b/>
          <w:color w:val="808080" w:themeColor="background1" w:themeShade="80"/>
          <w:spacing w:val="-3"/>
          <w:kern w:val="36"/>
          <w:sz w:val="24"/>
          <w:szCs w:val="24"/>
        </w:rPr>
        <w:t>Magna, 20 Minute Mentor:</w:t>
      </w:r>
      <w:r w:rsidRPr="000F5454">
        <w:rPr>
          <w:sz w:val="24"/>
          <w:szCs w:val="24"/>
        </w:rPr>
        <w:t xml:space="preserve"> </w:t>
      </w:r>
      <w:r w:rsidR="00FB73BE">
        <w:rPr>
          <w:b/>
          <w:sz w:val="24"/>
          <w:szCs w:val="24"/>
        </w:rPr>
        <w:t>How Do I Address Teasing and Bullying Behavior in the Classroom?</w:t>
      </w:r>
      <w:r w:rsidR="008026F3">
        <w:rPr>
          <w:b/>
          <w:sz w:val="24"/>
          <w:szCs w:val="24"/>
        </w:rPr>
        <w:t xml:space="preserve"> </w:t>
      </w:r>
      <w:r w:rsidR="00AF3CD4" w:rsidRPr="00AF3CD4">
        <w:rPr>
          <w:bCs/>
          <w:sz w:val="24"/>
          <w:szCs w:val="24"/>
        </w:rPr>
        <w:t>Bullying and teasing takes many forms, but none of them are acceptable in higher education classrooms. Brian Van Brunt, EdD, an experienced educator and counselor, shares a resolutely practical approach, developed to help you confront the issue of bullying or teasing in your classroom.</w:t>
      </w:r>
    </w:p>
    <w:p w14:paraId="05EEEBD8" w14:textId="553A0AC0" w:rsidR="00755393" w:rsidRDefault="007658C0" w:rsidP="00AF3CD4">
      <w:pPr>
        <w:rPr>
          <w:rFonts w:eastAsia="Times New Roman" w:cs="Tahoma"/>
          <w:spacing w:val="-3"/>
          <w:kern w:val="36"/>
          <w:sz w:val="24"/>
          <w:szCs w:val="24"/>
        </w:rPr>
      </w:pPr>
      <w:r w:rsidRPr="00632C3B">
        <w:rPr>
          <w:rFonts w:eastAsia="Times New Roman" w:cs="Tahoma"/>
          <w:b/>
          <w:bCs/>
          <w:spacing w:val="-3"/>
          <w:kern w:val="36"/>
          <w:sz w:val="24"/>
          <w:szCs w:val="24"/>
        </w:rPr>
        <w:t>Trends &amp; Issues:</w:t>
      </w:r>
      <w:r w:rsidRPr="00632C3B">
        <w:rPr>
          <w:rFonts w:eastAsia="Times New Roman" w:cs="Tahoma"/>
          <w:spacing w:val="-3"/>
          <w:kern w:val="36"/>
          <w:sz w:val="24"/>
          <w:szCs w:val="24"/>
        </w:rPr>
        <w:t xml:space="preserve"> </w:t>
      </w:r>
      <w:r w:rsidR="00A47E77">
        <w:rPr>
          <w:rFonts w:eastAsia="Times New Roman" w:cs="Tahoma"/>
          <w:spacing w:val="-3"/>
          <w:kern w:val="36"/>
          <w:sz w:val="24"/>
          <w:szCs w:val="24"/>
        </w:rPr>
        <w:t>Episode 1</w:t>
      </w:r>
      <w:r w:rsidR="00CE5C92">
        <w:rPr>
          <w:rFonts w:eastAsia="Times New Roman" w:cs="Tahoma"/>
          <w:spacing w:val="-3"/>
          <w:kern w:val="36"/>
          <w:sz w:val="24"/>
          <w:szCs w:val="24"/>
        </w:rPr>
        <w:t>70</w:t>
      </w:r>
      <w:r w:rsidRPr="007658C0">
        <w:rPr>
          <w:rFonts w:eastAsia="Times New Roman" w:cs="Tahoma"/>
          <w:spacing w:val="-3"/>
          <w:kern w:val="36"/>
          <w:sz w:val="24"/>
          <w:szCs w:val="24"/>
        </w:rPr>
        <w:t xml:space="preserve">: </w:t>
      </w:r>
      <w:r w:rsidR="0018414F" w:rsidRPr="0018414F">
        <w:rPr>
          <w:rFonts w:eastAsia="Times New Roman" w:cs="Tahoma"/>
          <w:spacing w:val="-3"/>
          <w:kern w:val="36"/>
          <w:sz w:val="24"/>
          <w:szCs w:val="24"/>
        </w:rPr>
        <w:t>Teaching Online, Remote Learning, Video Conferencing, &amp; Security and Citizenship</w:t>
      </w:r>
    </w:p>
    <w:p w14:paraId="54E86FEC" w14:textId="02F25544" w:rsidR="007658C0" w:rsidRPr="00755393" w:rsidRDefault="007658C0" w:rsidP="00755393">
      <w:pPr>
        <w:shd w:val="clear" w:color="auto" w:fill="FFFFFF"/>
        <w:spacing w:before="300" w:after="150" w:line="240" w:lineRule="auto"/>
        <w:outlineLvl w:val="0"/>
        <w:rPr>
          <w:rFonts w:eastAsia="Times New Roman" w:cs="Tahoma"/>
          <w:color w:val="005C96"/>
          <w:spacing w:val="-3"/>
          <w:kern w:val="36"/>
          <w:sz w:val="24"/>
          <w:szCs w:val="24"/>
        </w:rPr>
      </w:pPr>
      <w:r w:rsidRPr="00632C3B">
        <w:rPr>
          <w:rFonts w:eastAsia="Times New Roman" w:cs="Tahoma"/>
          <w:b/>
          <w:bCs/>
          <w:spacing w:val="-3"/>
          <w:kern w:val="36"/>
          <w:sz w:val="24"/>
          <w:szCs w:val="24"/>
        </w:rPr>
        <w:t>Trends &amp; Issues:</w:t>
      </w:r>
      <w:r w:rsidRPr="00632C3B">
        <w:rPr>
          <w:rFonts w:eastAsia="Times New Roman" w:cs="Tahoma"/>
          <w:spacing w:val="-3"/>
          <w:kern w:val="36"/>
          <w:sz w:val="24"/>
          <w:szCs w:val="24"/>
        </w:rPr>
        <w:t xml:space="preserve"> </w:t>
      </w:r>
      <w:r w:rsidR="00A47E77">
        <w:rPr>
          <w:rFonts w:eastAsia="Times New Roman" w:cs="Tahoma"/>
          <w:spacing w:val="-3"/>
          <w:kern w:val="36"/>
          <w:sz w:val="24"/>
          <w:szCs w:val="24"/>
        </w:rPr>
        <w:t>Episode 1</w:t>
      </w:r>
      <w:r w:rsidR="00CE5C92">
        <w:rPr>
          <w:rFonts w:eastAsia="Times New Roman" w:cs="Tahoma"/>
          <w:spacing w:val="-3"/>
          <w:kern w:val="36"/>
          <w:sz w:val="24"/>
          <w:szCs w:val="24"/>
        </w:rPr>
        <w:t>71</w:t>
      </w:r>
      <w:r w:rsidR="00A47E77">
        <w:rPr>
          <w:rFonts w:eastAsia="Times New Roman" w:cs="Tahoma"/>
          <w:spacing w:val="-3"/>
          <w:kern w:val="36"/>
          <w:sz w:val="24"/>
          <w:szCs w:val="24"/>
        </w:rPr>
        <w:t xml:space="preserve">: </w:t>
      </w:r>
      <w:r w:rsidR="008E7893" w:rsidRPr="008E7893">
        <w:rPr>
          <w:rFonts w:eastAsia="Times New Roman" w:cs="Tahoma"/>
          <w:spacing w:val="-3"/>
          <w:kern w:val="36"/>
          <w:sz w:val="24"/>
          <w:szCs w:val="24"/>
        </w:rPr>
        <w:t>Teaching &amp; Learning Online, Hardware &amp; Software, Fostering Remote Community &amp; Engagement, and Video Conferencing</w:t>
      </w:r>
    </w:p>
    <w:p w14:paraId="579433C3" w14:textId="77777777" w:rsidR="003F608B" w:rsidRDefault="003F608B" w:rsidP="00D820A7">
      <w:pPr>
        <w:rPr>
          <w:b/>
          <w:color w:val="FFFFFF" w:themeColor="background1"/>
          <w:sz w:val="28"/>
          <w:szCs w:val="28"/>
          <w:highlight w:val="black"/>
        </w:rPr>
      </w:pPr>
    </w:p>
    <w:p w14:paraId="1479CC51" w14:textId="5D9C7DD5" w:rsidR="00D820A7" w:rsidRPr="0008045E" w:rsidRDefault="00D820A7" w:rsidP="00D820A7">
      <w:pPr>
        <w:rPr>
          <w:b/>
          <w:color w:val="FFFFFF" w:themeColor="background1"/>
          <w:sz w:val="28"/>
          <w:szCs w:val="28"/>
        </w:rPr>
      </w:pPr>
      <w:r w:rsidRPr="0008045E">
        <w:rPr>
          <w:b/>
          <w:color w:val="FFFFFF" w:themeColor="background1"/>
          <w:sz w:val="28"/>
          <w:szCs w:val="28"/>
          <w:highlight w:val="black"/>
        </w:rPr>
        <w:t>July</w:t>
      </w:r>
    </w:p>
    <w:p w14:paraId="1F2367C8" w14:textId="2A7362CC" w:rsidR="00C858ED" w:rsidRPr="00FF2CEE" w:rsidRDefault="00C858ED" w:rsidP="00FF2CEE">
      <w:pPr>
        <w:rPr>
          <w:b/>
          <w:sz w:val="24"/>
          <w:szCs w:val="24"/>
        </w:rPr>
      </w:pPr>
      <w:r w:rsidRPr="00C858ED">
        <w:rPr>
          <w:rFonts w:eastAsia="Times New Roman" w:cs="Tahoma"/>
          <w:b/>
          <w:color w:val="808080" w:themeColor="background1" w:themeShade="80"/>
          <w:spacing w:val="-3"/>
          <w:kern w:val="36"/>
          <w:sz w:val="24"/>
          <w:szCs w:val="24"/>
        </w:rPr>
        <w:t>Magna, 20 Minute Mentor:</w:t>
      </w:r>
      <w:r w:rsidRPr="00C858ED">
        <w:rPr>
          <w:sz w:val="24"/>
          <w:szCs w:val="24"/>
        </w:rPr>
        <w:t xml:space="preserve"> </w:t>
      </w:r>
      <w:r w:rsidR="00FF2CEE" w:rsidRPr="00FF2CEE">
        <w:rPr>
          <w:b/>
          <w:sz w:val="24"/>
          <w:szCs w:val="24"/>
        </w:rPr>
        <w:t xml:space="preserve">How </w:t>
      </w:r>
      <w:r w:rsidR="006A3243">
        <w:rPr>
          <w:b/>
          <w:sz w:val="24"/>
          <w:szCs w:val="24"/>
        </w:rPr>
        <w:t>Can Higher Education Leadership Strengthen Campus-wide Collaboration?</w:t>
      </w:r>
      <w:r w:rsidR="00FF2CEE">
        <w:rPr>
          <w:b/>
          <w:sz w:val="24"/>
          <w:szCs w:val="24"/>
        </w:rPr>
        <w:t xml:space="preserve"> </w:t>
      </w:r>
      <w:r w:rsidR="00346F2E" w:rsidRPr="00346F2E">
        <w:rPr>
          <w:bCs/>
          <w:sz w:val="24"/>
          <w:szCs w:val="24"/>
        </w:rPr>
        <w:t>This 20-Minute Mentor provides direction to use the five Cs: Communication, Collaboration, Coordination, Cooperation, and Compliance, to lead your institution toward enhancing campus-wide buy-in and improving collaborations with all stakeholders.</w:t>
      </w:r>
    </w:p>
    <w:p w14:paraId="3A4B90E8" w14:textId="3104395D" w:rsidR="00780F8F" w:rsidRDefault="00C858ED" w:rsidP="00D51499">
      <w:pPr>
        <w:rPr>
          <w:bCs/>
          <w:sz w:val="24"/>
          <w:szCs w:val="24"/>
        </w:rPr>
      </w:pPr>
      <w:r w:rsidRPr="00C858ED">
        <w:rPr>
          <w:rFonts w:eastAsia="Times New Roman" w:cs="Tahoma"/>
          <w:b/>
          <w:color w:val="808080" w:themeColor="background1" w:themeShade="80"/>
          <w:spacing w:val="-3"/>
          <w:kern w:val="36"/>
          <w:sz w:val="24"/>
          <w:szCs w:val="24"/>
        </w:rPr>
        <w:t>Magna, 20 Minute Mentor:</w:t>
      </w:r>
      <w:r w:rsidRPr="00C858ED">
        <w:rPr>
          <w:sz w:val="24"/>
          <w:szCs w:val="24"/>
        </w:rPr>
        <w:t xml:space="preserve"> </w:t>
      </w:r>
      <w:r w:rsidR="006A3243">
        <w:rPr>
          <w:b/>
          <w:sz w:val="24"/>
          <w:szCs w:val="24"/>
        </w:rPr>
        <w:t>What are 5 FAQs About Faculty Roles in the Flipped Classroom?</w:t>
      </w:r>
      <w:r w:rsidR="00F23C02">
        <w:rPr>
          <w:b/>
          <w:sz w:val="24"/>
          <w:szCs w:val="24"/>
        </w:rPr>
        <w:t xml:space="preserve"> </w:t>
      </w:r>
      <w:r w:rsidR="001C6788" w:rsidRPr="001C6788">
        <w:rPr>
          <w:bCs/>
          <w:sz w:val="24"/>
          <w:szCs w:val="24"/>
        </w:rPr>
        <w:t>This program will give you the confidence you need to start flipping your own courses right away. Discover the answers to the five most common areas of concern for instructors new to flipping.</w:t>
      </w:r>
    </w:p>
    <w:p w14:paraId="3EFCA8DB" w14:textId="0C866F8C" w:rsidR="00C858ED" w:rsidRPr="00D51499" w:rsidRDefault="00C858ED" w:rsidP="00D51499">
      <w:pPr>
        <w:rPr>
          <w:b/>
          <w:sz w:val="24"/>
          <w:szCs w:val="24"/>
        </w:rPr>
      </w:pPr>
      <w:r w:rsidRPr="00C858ED">
        <w:rPr>
          <w:rFonts w:eastAsia="Times New Roman" w:cs="Tahoma"/>
          <w:b/>
          <w:color w:val="808080" w:themeColor="background1" w:themeShade="80"/>
          <w:spacing w:val="-3"/>
          <w:kern w:val="36"/>
          <w:sz w:val="24"/>
          <w:szCs w:val="24"/>
        </w:rPr>
        <w:t>Magna, 20 Minute Mentor:</w:t>
      </w:r>
      <w:r w:rsidRPr="00C858ED">
        <w:rPr>
          <w:sz w:val="24"/>
          <w:szCs w:val="24"/>
        </w:rPr>
        <w:t xml:space="preserve"> </w:t>
      </w:r>
      <w:r w:rsidR="00D51499" w:rsidRPr="00D51499">
        <w:rPr>
          <w:b/>
          <w:sz w:val="24"/>
          <w:szCs w:val="24"/>
        </w:rPr>
        <w:t xml:space="preserve">How Can I </w:t>
      </w:r>
      <w:r w:rsidR="006A3243">
        <w:rPr>
          <w:b/>
          <w:sz w:val="24"/>
          <w:szCs w:val="24"/>
        </w:rPr>
        <w:t xml:space="preserve">Use Informal Writing as Part of a Low Stakes Grading Strategy? </w:t>
      </w:r>
      <w:r w:rsidR="00D51499">
        <w:rPr>
          <w:b/>
          <w:sz w:val="24"/>
          <w:szCs w:val="24"/>
        </w:rPr>
        <w:t xml:space="preserve"> </w:t>
      </w:r>
      <w:r w:rsidR="006A3243" w:rsidRPr="006A3243">
        <w:rPr>
          <w:bCs/>
          <w:sz w:val="24"/>
          <w:szCs w:val="24"/>
        </w:rPr>
        <w:t>Informal writing assignments can be part of your strategy of frequent, low-stakes (FLS) grading. This approach incorporates many informal, low-pressure writing assignments that keep students engaged in the course materials and continually improving. Find out how informal writing assignments can create a dialogue between the students and instructor, boost student confidence, and increase student motivation.</w:t>
      </w:r>
    </w:p>
    <w:p w14:paraId="0C4773F9" w14:textId="4CB9888D" w:rsidR="00E65382" w:rsidRDefault="00E65382" w:rsidP="009C4F6D">
      <w:pPr>
        <w:rPr>
          <w:bCs/>
          <w:sz w:val="24"/>
          <w:szCs w:val="24"/>
        </w:rPr>
      </w:pPr>
      <w:r w:rsidRPr="00C858ED">
        <w:rPr>
          <w:rFonts w:eastAsia="Times New Roman" w:cs="Tahoma"/>
          <w:b/>
          <w:color w:val="808080" w:themeColor="background1" w:themeShade="80"/>
          <w:spacing w:val="-3"/>
          <w:kern w:val="36"/>
          <w:sz w:val="24"/>
          <w:szCs w:val="24"/>
        </w:rPr>
        <w:t>Magna, 20 Minute Mentor:</w:t>
      </w:r>
      <w:r w:rsidRPr="00C858ED">
        <w:rPr>
          <w:sz w:val="24"/>
          <w:szCs w:val="24"/>
        </w:rPr>
        <w:t xml:space="preserve"> </w:t>
      </w:r>
      <w:r w:rsidR="007B459A">
        <w:rPr>
          <w:b/>
          <w:sz w:val="24"/>
          <w:szCs w:val="24"/>
        </w:rPr>
        <w:t>Is Your Syllabus Sending the Wrong Message?</w:t>
      </w:r>
      <w:r w:rsidR="009C4F6D">
        <w:rPr>
          <w:b/>
          <w:sz w:val="24"/>
          <w:szCs w:val="24"/>
        </w:rPr>
        <w:t xml:space="preserve"> </w:t>
      </w:r>
      <w:r w:rsidR="007B459A" w:rsidRPr="007B459A">
        <w:rPr>
          <w:bCs/>
          <w:sz w:val="24"/>
          <w:szCs w:val="24"/>
        </w:rPr>
        <w:t>Your syllabus and classroom policies set the tone for your class, but they may not be creating a welcoming learning environment. Learn tips designed to help you use classroom policies to support student engagement and a smooth-running classroom.</w:t>
      </w:r>
    </w:p>
    <w:p w14:paraId="04B87A5E" w14:textId="343B2644" w:rsidR="0038594E" w:rsidRDefault="0038594E" w:rsidP="009C4F6D">
      <w:pPr>
        <w:rPr>
          <w:bCs/>
          <w:sz w:val="24"/>
          <w:szCs w:val="24"/>
        </w:rPr>
      </w:pPr>
    </w:p>
    <w:p w14:paraId="5C37C86E" w14:textId="77777777" w:rsidR="0038594E" w:rsidRPr="007B459A" w:rsidRDefault="0038594E" w:rsidP="009C4F6D">
      <w:pPr>
        <w:rPr>
          <w:bCs/>
          <w:sz w:val="24"/>
          <w:szCs w:val="24"/>
        </w:rPr>
      </w:pPr>
    </w:p>
    <w:p w14:paraId="3819DE7D" w14:textId="389FD408" w:rsidR="00C42655" w:rsidRPr="003404E8" w:rsidRDefault="00455F08" w:rsidP="003404E8">
      <w:pPr>
        <w:shd w:val="clear" w:color="auto" w:fill="FFFFFF"/>
        <w:spacing w:after="0" w:line="240" w:lineRule="atLeast"/>
        <w:jc w:val="both"/>
        <w:outlineLvl w:val="0"/>
        <w:rPr>
          <w:rFonts w:eastAsia="Times New Roman" w:cs="Tahoma"/>
          <w:kern w:val="36"/>
          <w:sz w:val="24"/>
          <w:szCs w:val="24"/>
        </w:rPr>
      </w:pPr>
      <w:r w:rsidRPr="00632C3B">
        <w:rPr>
          <w:rFonts w:eastAsia="Times New Roman" w:cs="Tahoma"/>
          <w:b/>
          <w:bCs/>
          <w:kern w:val="36"/>
          <w:sz w:val="24"/>
          <w:szCs w:val="24"/>
        </w:rPr>
        <w:t>Trends &amp; Issues:</w:t>
      </w:r>
      <w:r w:rsidRPr="00632C3B">
        <w:rPr>
          <w:rFonts w:eastAsia="Times New Roman" w:cs="Tahoma"/>
          <w:kern w:val="36"/>
          <w:sz w:val="24"/>
          <w:szCs w:val="24"/>
        </w:rPr>
        <w:t xml:space="preserve"> </w:t>
      </w:r>
      <w:r w:rsidR="00914853">
        <w:rPr>
          <w:rFonts w:eastAsia="Times New Roman" w:cs="Tahoma"/>
          <w:kern w:val="36"/>
          <w:sz w:val="24"/>
          <w:szCs w:val="24"/>
        </w:rPr>
        <w:t>Episode 1</w:t>
      </w:r>
      <w:r w:rsidR="00CE5C92">
        <w:rPr>
          <w:rFonts w:eastAsia="Times New Roman" w:cs="Tahoma"/>
          <w:kern w:val="36"/>
          <w:sz w:val="24"/>
          <w:szCs w:val="24"/>
        </w:rPr>
        <w:t>72</w:t>
      </w:r>
      <w:r w:rsidRPr="00455F08">
        <w:rPr>
          <w:rFonts w:eastAsia="Times New Roman" w:cs="Tahoma"/>
          <w:kern w:val="36"/>
          <w:sz w:val="24"/>
          <w:szCs w:val="24"/>
        </w:rPr>
        <w:t>:</w:t>
      </w:r>
      <w:r w:rsidR="00E70D7A">
        <w:rPr>
          <w:rFonts w:eastAsia="Times New Roman" w:cs="Tahoma"/>
          <w:kern w:val="36"/>
          <w:sz w:val="24"/>
          <w:szCs w:val="24"/>
        </w:rPr>
        <w:t xml:space="preserve"> </w:t>
      </w:r>
      <w:r w:rsidR="00E70D7A" w:rsidRPr="00E70D7A">
        <w:rPr>
          <w:rFonts w:eastAsia="Times New Roman" w:cs="Tahoma"/>
          <w:kern w:val="36"/>
          <w:sz w:val="24"/>
          <w:szCs w:val="24"/>
        </w:rPr>
        <w:t>Teaching During the Pandemic, Hardware &amp; Software, Instructional Design &amp; Teaching in General, and Citizenship &amp; Security</w:t>
      </w:r>
    </w:p>
    <w:p w14:paraId="772A3B62" w14:textId="3332FD20" w:rsidR="002879A1" w:rsidRDefault="00455F08" w:rsidP="0038594E">
      <w:pPr>
        <w:shd w:val="clear" w:color="auto" w:fill="FFFFFF"/>
        <w:spacing w:before="100" w:beforeAutospacing="1" w:after="100" w:afterAutospacing="1" w:line="240" w:lineRule="auto"/>
        <w:outlineLvl w:val="0"/>
        <w:rPr>
          <w:rFonts w:eastAsia="Times New Roman" w:cs="Tahoma"/>
          <w:kern w:val="36"/>
          <w:sz w:val="24"/>
          <w:szCs w:val="24"/>
        </w:rPr>
      </w:pPr>
      <w:r w:rsidRPr="00632C3B">
        <w:rPr>
          <w:rFonts w:eastAsia="Times New Roman" w:cs="Tahoma"/>
          <w:b/>
          <w:bCs/>
          <w:kern w:val="36"/>
          <w:sz w:val="24"/>
          <w:szCs w:val="24"/>
        </w:rPr>
        <w:t>Trends &amp; Issues:</w:t>
      </w:r>
      <w:r w:rsidRPr="00632C3B">
        <w:rPr>
          <w:rFonts w:eastAsia="Times New Roman" w:cs="Tahoma"/>
          <w:kern w:val="36"/>
          <w:sz w:val="24"/>
          <w:szCs w:val="24"/>
        </w:rPr>
        <w:t xml:space="preserve"> </w:t>
      </w:r>
      <w:r w:rsidR="00914853">
        <w:rPr>
          <w:rFonts w:eastAsia="Times New Roman" w:cs="Tahoma"/>
          <w:kern w:val="36"/>
          <w:sz w:val="24"/>
          <w:szCs w:val="24"/>
        </w:rPr>
        <w:t>Episode 1</w:t>
      </w:r>
      <w:r w:rsidR="00CE5C92">
        <w:rPr>
          <w:rFonts w:eastAsia="Times New Roman" w:cs="Tahoma"/>
          <w:kern w:val="36"/>
          <w:sz w:val="24"/>
          <w:szCs w:val="24"/>
        </w:rPr>
        <w:t>73</w:t>
      </w:r>
      <w:r w:rsidR="003404E8">
        <w:rPr>
          <w:rFonts w:eastAsia="Times New Roman" w:cs="Tahoma"/>
          <w:kern w:val="36"/>
          <w:sz w:val="24"/>
          <w:szCs w:val="24"/>
        </w:rPr>
        <w:t>:</w:t>
      </w:r>
      <w:r w:rsidR="0093740F" w:rsidRPr="0093740F">
        <w:rPr>
          <w:rFonts w:eastAsia="Times New Roman" w:cs="Tahoma"/>
          <w:kern w:val="36"/>
          <w:sz w:val="24"/>
          <w:szCs w:val="24"/>
        </w:rPr>
        <w:t xml:space="preserve"> No Clear Trends. Four Recommended Readings</w:t>
      </w:r>
    </w:p>
    <w:p w14:paraId="462591FC" w14:textId="77777777" w:rsidR="0038594E" w:rsidRPr="0038594E" w:rsidRDefault="0038594E" w:rsidP="0038594E">
      <w:pPr>
        <w:shd w:val="clear" w:color="auto" w:fill="FFFFFF"/>
        <w:spacing w:before="100" w:beforeAutospacing="1" w:after="100" w:afterAutospacing="1" w:line="240" w:lineRule="auto"/>
        <w:outlineLvl w:val="0"/>
        <w:rPr>
          <w:rFonts w:eastAsia="Times New Roman" w:cs="Tahoma"/>
          <w:kern w:val="36"/>
          <w:sz w:val="24"/>
          <w:szCs w:val="24"/>
        </w:rPr>
      </w:pPr>
    </w:p>
    <w:p w14:paraId="54C95A22" w14:textId="4CF892F2" w:rsidR="00C87660" w:rsidRPr="008F227F" w:rsidRDefault="00DA42E5" w:rsidP="008F227F">
      <w:pPr>
        <w:rPr>
          <w:b/>
          <w:color w:val="FFFFFF" w:themeColor="background1"/>
          <w:sz w:val="28"/>
          <w:szCs w:val="28"/>
        </w:rPr>
      </w:pPr>
      <w:r w:rsidRPr="00E73551">
        <w:rPr>
          <w:b/>
          <w:color w:val="FFFFFF" w:themeColor="background1"/>
          <w:sz w:val="28"/>
          <w:szCs w:val="28"/>
          <w:highlight w:val="black"/>
        </w:rPr>
        <w:t>August</w:t>
      </w:r>
    </w:p>
    <w:p w14:paraId="5AD110A0" w14:textId="5AE9A616" w:rsidR="009561DB" w:rsidRPr="00321C21" w:rsidRDefault="00B943EE" w:rsidP="00BA18D8">
      <w:pPr>
        <w:rPr>
          <w:bCs/>
          <w:sz w:val="24"/>
          <w:szCs w:val="24"/>
        </w:rPr>
      </w:pPr>
      <w:r w:rsidRPr="00490579">
        <w:rPr>
          <w:rFonts w:eastAsia="Times New Roman" w:cs="Tahoma"/>
          <w:b/>
          <w:color w:val="808080" w:themeColor="background1" w:themeShade="80"/>
          <w:spacing w:val="-3"/>
          <w:kern w:val="36"/>
          <w:sz w:val="24"/>
          <w:szCs w:val="24"/>
        </w:rPr>
        <w:t>Magna, 20 Minute Mentor:</w:t>
      </w:r>
      <w:r w:rsidRPr="00490579">
        <w:rPr>
          <w:sz w:val="24"/>
          <w:szCs w:val="24"/>
        </w:rPr>
        <w:t xml:space="preserve"> </w:t>
      </w:r>
      <w:r w:rsidR="00BA18D8" w:rsidRPr="00BA18D8">
        <w:rPr>
          <w:b/>
          <w:sz w:val="24"/>
          <w:szCs w:val="24"/>
        </w:rPr>
        <w:t xml:space="preserve">How </w:t>
      </w:r>
      <w:r w:rsidR="00E109BF">
        <w:rPr>
          <w:b/>
          <w:sz w:val="24"/>
          <w:szCs w:val="24"/>
        </w:rPr>
        <w:t>Can I Enhance Class Using Story</w:t>
      </w:r>
      <w:r w:rsidR="005210E0">
        <w:rPr>
          <w:b/>
          <w:sz w:val="24"/>
          <w:szCs w:val="24"/>
        </w:rPr>
        <w:t>,</w:t>
      </w:r>
      <w:r w:rsidR="00E109BF">
        <w:rPr>
          <w:b/>
          <w:sz w:val="24"/>
          <w:szCs w:val="24"/>
        </w:rPr>
        <w:t xml:space="preserve"> Popular Media and Objects?</w:t>
      </w:r>
      <w:r w:rsidR="00BA18D8">
        <w:rPr>
          <w:b/>
          <w:sz w:val="24"/>
          <w:szCs w:val="24"/>
        </w:rPr>
        <w:t xml:space="preserve"> </w:t>
      </w:r>
      <w:r w:rsidR="005210E0" w:rsidRPr="005210E0">
        <w:rPr>
          <w:bCs/>
          <w:sz w:val="24"/>
          <w:szCs w:val="24"/>
        </w:rPr>
        <w:t>Committed educators are always looking for dynamic ways to grab and hold their students</w:t>
      </w:r>
      <w:r w:rsidR="005210E0">
        <w:rPr>
          <w:bCs/>
          <w:sz w:val="24"/>
          <w:szCs w:val="24"/>
        </w:rPr>
        <w:t>’</w:t>
      </w:r>
      <w:r w:rsidR="005210E0" w:rsidRPr="005210E0">
        <w:rPr>
          <w:bCs/>
          <w:sz w:val="24"/>
          <w:szCs w:val="24"/>
        </w:rPr>
        <w:t xml:space="preserve"> attention, but we do more than list in-class activities. This practical and focused session is grounded in learning theory, such as idea-based, brain-based and situated learning, to give you a framework for ongoing exploration and innovation.</w:t>
      </w:r>
    </w:p>
    <w:p w14:paraId="7DB124A7" w14:textId="4FA094A2" w:rsidR="00D3129A" w:rsidRPr="00A22257" w:rsidRDefault="00B943EE" w:rsidP="00F63F35">
      <w:pPr>
        <w:rPr>
          <w:sz w:val="24"/>
          <w:szCs w:val="24"/>
        </w:rPr>
      </w:pPr>
      <w:r w:rsidRPr="00490579">
        <w:rPr>
          <w:rFonts w:eastAsia="Times New Roman" w:cs="Tahoma"/>
          <w:b/>
          <w:color w:val="808080" w:themeColor="background1" w:themeShade="80"/>
          <w:spacing w:val="-3"/>
          <w:kern w:val="36"/>
          <w:sz w:val="24"/>
          <w:szCs w:val="24"/>
        </w:rPr>
        <w:t>Magna, 20 Minute Mentor:</w:t>
      </w:r>
      <w:r w:rsidRPr="00490579">
        <w:rPr>
          <w:sz w:val="24"/>
          <w:szCs w:val="24"/>
        </w:rPr>
        <w:t xml:space="preserve"> </w:t>
      </w:r>
      <w:r w:rsidR="00E109BF">
        <w:rPr>
          <w:b/>
          <w:sz w:val="24"/>
          <w:szCs w:val="24"/>
        </w:rPr>
        <w:t>Can Service</w:t>
      </w:r>
      <w:r w:rsidR="005210E0">
        <w:rPr>
          <w:b/>
          <w:sz w:val="24"/>
          <w:szCs w:val="24"/>
        </w:rPr>
        <w:t>-</w:t>
      </w:r>
      <w:r w:rsidR="00E109BF">
        <w:rPr>
          <w:b/>
          <w:sz w:val="24"/>
          <w:szCs w:val="24"/>
        </w:rPr>
        <w:t xml:space="preserve">Learning Work in My </w:t>
      </w:r>
      <w:r w:rsidR="005210E0">
        <w:rPr>
          <w:b/>
          <w:sz w:val="24"/>
          <w:szCs w:val="24"/>
        </w:rPr>
        <w:t>Discipline</w:t>
      </w:r>
      <w:r w:rsidR="00E109BF">
        <w:rPr>
          <w:b/>
          <w:sz w:val="24"/>
          <w:szCs w:val="24"/>
        </w:rPr>
        <w:t>?</w:t>
      </w:r>
      <w:r w:rsidR="00B82276">
        <w:rPr>
          <w:b/>
          <w:sz w:val="24"/>
          <w:szCs w:val="24"/>
        </w:rPr>
        <w:t xml:space="preserve"> </w:t>
      </w:r>
      <w:r w:rsidR="009561DB" w:rsidRPr="009561DB">
        <w:rPr>
          <w:bCs/>
          <w:sz w:val="24"/>
          <w:szCs w:val="24"/>
        </w:rPr>
        <w:t>Many educators believe that service-learning can be a valuable practice…for other educators. But they're sometimes at a loss to understand how it can be incorporated into their own disciplines. In this Magna 20-Minute Mentor, we show you what service-learning can add to your courses and provide concrete implementation strategies.</w:t>
      </w:r>
    </w:p>
    <w:p w14:paraId="421685C4" w14:textId="2970D940" w:rsidR="00490579" w:rsidRPr="00F63F35" w:rsidRDefault="00B943EE" w:rsidP="00F63F35">
      <w:pPr>
        <w:rPr>
          <w:b/>
          <w:sz w:val="24"/>
          <w:szCs w:val="24"/>
        </w:rPr>
      </w:pPr>
      <w:r w:rsidRPr="00490579">
        <w:rPr>
          <w:rFonts w:eastAsia="Times New Roman" w:cs="Tahoma"/>
          <w:b/>
          <w:color w:val="808080" w:themeColor="background1" w:themeShade="80"/>
          <w:spacing w:val="-3"/>
          <w:kern w:val="36"/>
          <w:sz w:val="24"/>
          <w:szCs w:val="24"/>
        </w:rPr>
        <w:t>Magna, 20 Minute Mentor:</w:t>
      </w:r>
      <w:r w:rsidR="00490579" w:rsidRPr="00490579">
        <w:rPr>
          <w:sz w:val="24"/>
          <w:szCs w:val="24"/>
        </w:rPr>
        <w:t xml:space="preserve"> </w:t>
      </w:r>
      <w:r w:rsidR="00E109BF">
        <w:rPr>
          <w:b/>
          <w:sz w:val="24"/>
          <w:szCs w:val="24"/>
        </w:rPr>
        <w:t>How Do I Choose Between Synchronous and Asynchronous Activities?</w:t>
      </w:r>
      <w:r w:rsidR="00F63F35">
        <w:rPr>
          <w:b/>
          <w:sz w:val="24"/>
          <w:szCs w:val="24"/>
        </w:rPr>
        <w:t xml:space="preserve"> </w:t>
      </w:r>
      <w:r w:rsidR="00FC7994" w:rsidRPr="00FC7994">
        <w:rPr>
          <w:bCs/>
          <w:sz w:val="24"/>
          <w:szCs w:val="24"/>
        </w:rPr>
        <w:t>Learn how to define, describe, and decide between synchronous activities and asynchronous online activities. Emphasizing learning objectives over technology, we walk you through a decision-making process based on what you want students to learn and helps you find the most effective way for them to process it.</w:t>
      </w:r>
    </w:p>
    <w:p w14:paraId="654BEDA1" w14:textId="50959074" w:rsidR="00E549BB" w:rsidRPr="00321C21" w:rsidRDefault="00BA18D8" w:rsidP="00321C21">
      <w:pPr>
        <w:rPr>
          <w:b/>
          <w:sz w:val="24"/>
          <w:szCs w:val="24"/>
        </w:rPr>
      </w:pPr>
      <w:r w:rsidRPr="00490579">
        <w:rPr>
          <w:rFonts w:eastAsia="Times New Roman" w:cs="Tahoma"/>
          <w:b/>
          <w:color w:val="808080" w:themeColor="background1" w:themeShade="80"/>
          <w:spacing w:val="-3"/>
          <w:kern w:val="36"/>
          <w:sz w:val="24"/>
          <w:szCs w:val="24"/>
        </w:rPr>
        <w:t>Magna, 20 Minute Mentor:</w:t>
      </w:r>
      <w:r w:rsidRPr="00490579">
        <w:rPr>
          <w:sz w:val="24"/>
          <w:szCs w:val="24"/>
        </w:rPr>
        <w:t xml:space="preserve"> </w:t>
      </w:r>
      <w:r w:rsidR="00436DA8" w:rsidRPr="00436DA8">
        <w:rPr>
          <w:b/>
          <w:sz w:val="24"/>
          <w:szCs w:val="24"/>
        </w:rPr>
        <w:t xml:space="preserve">How Can I </w:t>
      </w:r>
      <w:r w:rsidR="00E109BF">
        <w:rPr>
          <w:b/>
          <w:sz w:val="24"/>
          <w:szCs w:val="24"/>
        </w:rPr>
        <w:t>Connect Student</w:t>
      </w:r>
      <w:r w:rsidR="00E435EF">
        <w:rPr>
          <w:b/>
          <w:sz w:val="24"/>
          <w:szCs w:val="24"/>
        </w:rPr>
        <w:t>s’</w:t>
      </w:r>
      <w:r w:rsidR="00E109BF">
        <w:rPr>
          <w:b/>
          <w:sz w:val="24"/>
          <w:szCs w:val="24"/>
        </w:rPr>
        <w:t xml:space="preserve"> Interests to Course Content?</w:t>
      </w:r>
      <w:r w:rsidR="00436DA8">
        <w:rPr>
          <w:b/>
          <w:sz w:val="24"/>
          <w:szCs w:val="24"/>
        </w:rPr>
        <w:t xml:space="preserve"> </w:t>
      </w:r>
      <w:r w:rsidR="005A4434" w:rsidRPr="005A4434">
        <w:rPr>
          <w:bCs/>
          <w:sz w:val="24"/>
          <w:szCs w:val="24"/>
        </w:rPr>
        <w:t>When students see a clear link between their concerns and your course content, teaching and learning improve. The trick is establishing those connections. Alice Cassidy, PhD, shows you how to get students to make a personal investment in their learning—no matter how large or small your class may be.</w:t>
      </w:r>
    </w:p>
    <w:p w14:paraId="27A8F73F" w14:textId="7F66F4BB" w:rsidR="00C87660" w:rsidRDefault="00C87660" w:rsidP="00C87660">
      <w:pPr>
        <w:shd w:val="clear" w:color="auto" w:fill="FFFFFF"/>
        <w:spacing w:after="0" w:line="240" w:lineRule="auto"/>
        <w:rPr>
          <w:rFonts w:eastAsia="Times New Roman" w:cs="Arial"/>
          <w:sz w:val="24"/>
          <w:szCs w:val="24"/>
        </w:rPr>
      </w:pPr>
      <w:bookmarkStart w:id="5" w:name="_Hlk47944990"/>
      <w:r w:rsidRPr="00EF719A">
        <w:rPr>
          <w:rFonts w:eastAsia="Times New Roman" w:cs="Arial"/>
          <w:b/>
          <w:bCs/>
          <w:sz w:val="24"/>
          <w:szCs w:val="24"/>
        </w:rPr>
        <w:t>Trends &amp; Issues:</w:t>
      </w:r>
      <w:r w:rsidRPr="00EF719A">
        <w:rPr>
          <w:rFonts w:eastAsia="Times New Roman" w:cs="Arial"/>
          <w:sz w:val="24"/>
          <w:szCs w:val="24"/>
        </w:rPr>
        <w:t xml:space="preserve"> </w:t>
      </w:r>
      <w:r w:rsidR="00867FCE">
        <w:rPr>
          <w:rFonts w:eastAsia="Times New Roman" w:cs="Arial"/>
          <w:sz w:val="24"/>
          <w:szCs w:val="24"/>
        </w:rPr>
        <w:t>Episode 1</w:t>
      </w:r>
      <w:r w:rsidR="00CE5C92">
        <w:rPr>
          <w:rFonts w:eastAsia="Times New Roman" w:cs="Arial"/>
          <w:sz w:val="24"/>
          <w:szCs w:val="24"/>
        </w:rPr>
        <w:t>74</w:t>
      </w:r>
      <w:r w:rsidR="00353F4A">
        <w:rPr>
          <w:rFonts w:eastAsia="Times New Roman" w:cs="Arial"/>
          <w:sz w:val="24"/>
          <w:szCs w:val="24"/>
        </w:rPr>
        <w:t xml:space="preserve">: </w:t>
      </w:r>
      <w:r w:rsidR="007C493B" w:rsidRPr="007C493B">
        <w:rPr>
          <w:rFonts w:eastAsia="Times New Roman" w:cs="Arial"/>
          <w:sz w:val="24"/>
          <w:szCs w:val="24"/>
        </w:rPr>
        <w:t>Hardware &amp; Software, Instructional Design &amp; Teaching, Security &amp; Citizenship, and Virtual Reality</w:t>
      </w:r>
    </w:p>
    <w:p w14:paraId="33EE1626" w14:textId="4FD47111" w:rsidR="00C87660" w:rsidRDefault="00C87660" w:rsidP="00C87660">
      <w:pPr>
        <w:shd w:val="clear" w:color="auto" w:fill="FFFFFF"/>
        <w:spacing w:after="0" w:line="240" w:lineRule="auto"/>
        <w:rPr>
          <w:rFonts w:eastAsia="Times New Roman" w:cs="Arial"/>
          <w:sz w:val="24"/>
          <w:szCs w:val="24"/>
        </w:rPr>
      </w:pPr>
    </w:p>
    <w:p w14:paraId="15EFACB7" w14:textId="69C67555" w:rsidR="00321C21" w:rsidRDefault="00C87660" w:rsidP="00C87660">
      <w:pPr>
        <w:shd w:val="clear" w:color="auto" w:fill="FFFFFF"/>
        <w:spacing w:after="0" w:line="240" w:lineRule="auto"/>
        <w:rPr>
          <w:rFonts w:eastAsia="Times New Roman" w:cs="Arial"/>
          <w:sz w:val="24"/>
          <w:szCs w:val="24"/>
        </w:rPr>
      </w:pPr>
      <w:r w:rsidRPr="00EF719A">
        <w:rPr>
          <w:rFonts w:eastAsia="Times New Roman" w:cs="Arial"/>
          <w:b/>
          <w:bCs/>
          <w:sz w:val="24"/>
          <w:szCs w:val="24"/>
        </w:rPr>
        <w:t>Trends &amp; Issues:</w:t>
      </w:r>
      <w:r w:rsidRPr="00EF719A">
        <w:rPr>
          <w:rFonts w:eastAsia="Times New Roman" w:cs="Arial"/>
          <w:sz w:val="24"/>
          <w:szCs w:val="24"/>
        </w:rPr>
        <w:t xml:space="preserve"> </w:t>
      </w:r>
      <w:r w:rsidR="00867FCE">
        <w:rPr>
          <w:rFonts w:eastAsia="Times New Roman" w:cs="Arial"/>
          <w:sz w:val="24"/>
          <w:szCs w:val="24"/>
        </w:rPr>
        <w:t>Episode 1</w:t>
      </w:r>
      <w:r w:rsidR="00CE5C92">
        <w:rPr>
          <w:rFonts w:eastAsia="Times New Roman" w:cs="Arial"/>
          <w:sz w:val="24"/>
          <w:szCs w:val="24"/>
        </w:rPr>
        <w:t>75</w:t>
      </w:r>
      <w:r w:rsidR="00665397">
        <w:rPr>
          <w:rFonts w:eastAsia="Times New Roman" w:cs="Arial"/>
          <w:sz w:val="24"/>
          <w:szCs w:val="24"/>
        </w:rPr>
        <w:t>:</w:t>
      </w:r>
      <w:r w:rsidR="007A45DD" w:rsidRPr="007A45DD">
        <w:rPr>
          <w:rFonts w:eastAsia="Times New Roman" w:cs="Arial"/>
          <w:sz w:val="24"/>
          <w:szCs w:val="24"/>
        </w:rPr>
        <w:t xml:space="preserve"> Four Recommended Readings but No Clear Trends</w:t>
      </w:r>
    </w:p>
    <w:p w14:paraId="6F5DDC69" w14:textId="77777777" w:rsidR="00D3129A" w:rsidRDefault="00D3129A" w:rsidP="00C87660">
      <w:pPr>
        <w:shd w:val="clear" w:color="auto" w:fill="FFFFFF"/>
        <w:spacing w:after="0" w:line="240" w:lineRule="auto"/>
        <w:rPr>
          <w:rFonts w:eastAsia="Times New Roman" w:cs="Arial"/>
          <w:sz w:val="24"/>
          <w:szCs w:val="24"/>
        </w:rPr>
      </w:pPr>
    </w:p>
    <w:bookmarkEnd w:id="5"/>
    <w:p w14:paraId="2014D099" w14:textId="13ADC259" w:rsidR="00545D59" w:rsidRDefault="00545D59" w:rsidP="00321C21">
      <w:pPr>
        <w:rPr>
          <w:w w:val="95"/>
        </w:rPr>
      </w:pPr>
      <w:r>
        <w:rPr>
          <w:rFonts w:ascii="Calibri" w:eastAsia="Calibri" w:hAnsi="Calibri" w:cs="Calibri"/>
          <w:spacing w:val="1"/>
          <w:sz w:val="21"/>
          <w:szCs w:val="21"/>
        </w:rPr>
        <w:t>*</w:t>
      </w:r>
      <w:r w:rsidRPr="005E4BD1">
        <w:rPr>
          <w:rFonts w:ascii="Calibri" w:eastAsia="Calibri" w:hAnsi="Calibri" w:cs="Calibri"/>
          <w:i/>
          <w:spacing w:val="1"/>
          <w:sz w:val="21"/>
          <w:szCs w:val="21"/>
        </w:rPr>
        <w:t>STARLINK produced p</w:t>
      </w:r>
      <w:r w:rsidRPr="005E4BD1">
        <w:rPr>
          <w:rFonts w:ascii="Calibri" w:eastAsia="Calibri" w:hAnsi="Calibri" w:cs="Calibri"/>
          <w:i/>
          <w:sz w:val="21"/>
          <w:szCs w:val="21"/>
        </w:rPr>
        <w:t>r</w:t>
      </w:r>
      <w:r w:rsidRPr="005E4BD1">
        <w:rPr>
          <w:rFonts w:ascii="Calibri" w:eastAsia="Calibri" w:hAnsi="Calibri" w:cs="Calibri"/>
          <w:i/>
          <w:spacing w:val="1"/>
          <w:sz w:val="21"/>
          <w:szCs w:val="21"/>
        </w:rPr>
        <w:t>og</w:t>
      </w:r>
      <w:r w:rsidRPr="005E4BD1">
        <w:rPr>
          <w:rFonts w:ascii="Calibri" w:eastAsia="Calibri" w:hAnsi="Calibri" w:cs="Calibri"/>
          <w:i/>
          <w:sz w:val="21"/>
          <w:szCs w:val="21"/>
        </w:rPr>
        <w:t>r</w:t>
      </w:r>
      <w:r w:rsidRPr="005E4BD1">
        <w:rPr>
          <w:rFonts w:ascii="Calibri" w:eastAsia="Calibri" w:hAnsi="Calibri" w:cs="Calibri"/>
          <w:i/>
          <w:spacing w:val="1"/>
          <w:sz w:val="21"/>
          <w:szCs w:val="21"/>
        </w:rPr>
        <w:t>a</w:t>
      </w:r>
      <w:r w:rsidRPr="005E4BD1">
        <w:rPr>
          <w:rFonts w:ascii="Calibri" w:eastAsia="Calibri" w:hAnsi="Calibri" w:cs="Calibri"/>
          <w:i/>
          <w:sz w:val="21"/>
          <w:szCs w:val="21"/>
        </w:rPr>
        <w:t>m</w:t>
      </w:r>
      <w:r>
        <w:rPr>
          <w:rFonts w:ascii="Calibri" w:eastAsia="Calibri" w:hAnsi="Calibri" w:cs="Calibri"/>
          <w:i/>
          <w:spacing w:val="20"/>
          <w:sz w:val="21"/>
          <w:szCs w:val="21"/>
        </w:rPr>
        <w:t xml:space="preserve"> </w:t>
      </w:r>
      <w:r>
        <w:rPr>
          <w:rFonts w:ascii="Calibri" w:eastAsia="Calibri" w:hAnsi="Calibri" w:cs="Calibri"/>
          <w:i/>
          <w:spacing w:val="1"/>
          <w:sz w:val="21"/>
          <w:szCs w:val="21"/>
        </w:rPr>
        <w:t>w</w:t>
      </w:r>
      <w:r>
        <w:rPr>
          <w:rFonts w:ascii="Calibri" w:eastAsia="Calibri" w:hAnsi="Calibri" w:cs="Calibri"/>
          <w:i/>
          <w:sz w:val="21"/>
          <w:szCs w:val="21"/>
        </w:rPr>
        <w:t>ill</w:t>
      </w:r>
      <w:r>
        <w:rPr>
          <w:rFonts w:ascii="Calibri" w:eastAsia="Calibri" w:hAnsi="Calibri" w:cs="Calibri"/>
          <w:i/>
          <w:spacing w:val="18"/>
          <w:sz w:val="21"/>
          <w:szCs w:val="21"/>
        </w:rPr>
        <w:t xml:space="preserve"> </w:t>
      </w:r>
      <w:r>
        <w:rPr>
          <w:rFonts w:ascii="Calibri" w:eastAsia="Calibri" w:hAnsi="Calibri" w:cs="Calibri"/>
          <w:i/>
          <w:spacing w:val="1"/>
          <w:sz w:val="21"/>
          <w:szCs w:val="21"/>
        </w:rPr>
        <w:t>b</w:t>
      </w:r>
      <w:r>
        <w:rPr>
          <w:rFonts w:ascii="Calibri" w:eastAsia="Calibri" w:hAnsi="Calibri" w:cs="Calibri"/>
          <w:i/>
          <w:sz w:val="21"/>
          <w:szCs w:val="21"/>
        </w:rPr>
        <w:t>e</w:t>
      </w:r>
      <w:r>
        <w:rPr>
          <w:rFonts w:ascii="Calibri" w:eastAsia="Calibri" w:hAnsi="Calibri" w:cs="Calibri"/>
          <w:i/>
          <w:spacing w:val="19"/>
          <w:sz w:val="21"/>
          <w:szCs w:val="21"/>
        </w:rPr>
        <w:t xml:space="preserve"> </w:t>
      </w:r>
      <w:r>
        <w:rPr>
          <w:rFonts w:ascii="Calibri" w:eastAsia="Calibri" w:hAnsi="Calibri" w:cs="Calibri"/>
          <w:i/>
          <w:sz w:val="21"/>
          <w:szCs w:val="21"/>
        </w:rPr>
        <w:t>rele</w:t>
      </w:r>
      <w:r>
        <w:rPr>
          <w:rFonts w:ascii="Calibri" w:eastAsia="Calibri" w:hAnsi="Calibri" w:cs="Calibri"/>
          <w:i/>
          <w:spacing w:val="1"/>
          <w:sz w:val="21"/>
          <w:szCs w:val="21"/>
        </w:rPr>
        <w:t>a</w:t>
      </w:r>
      <w:r>
        <w:rPr>
          <w:rFonts w:ascii="Calibri" w:eastAsia="Calibri" w:hAnsi="Calibri" w:cs="Calibri"/>
          <w:i/>
          <w:sz w:val="21"/>
          <w:szCs w:val="21"/>
        </w:rPr>
        <w:t>sed</w:t>
      </w:r>
      <w:r>
        <w:rPr>
          <w:rFonts w:ascii="Calibri" w:eastAsia="Calibri" w:hAnsi="Calibri" w:cs="Calibri"/>
          <w:i/>
          <w:spacing w:val="19"/>
          <w:sz w:val="21"/>
          <w:szCs w:val="21"/>
        </w:rPr>
        <w:t xml:space="preserve"> </w:t>
      </w:r>
      <w:r>
        <w:rPr>
          <w:rFonts w:ascii="Calibri" w:eastAsia="Calibri" w:hAnsi="Calibri" w:cs="Calibri"/>
          <w:i/>
          <w:spacing w:val="1"/>
          <w:sz w:val="21"/>
          <w:szCs w:val="21"/>
        </w:rPr>
        <w:t>a</w:t>
      </w:r>
      <w:r>
        <w:rPr>
          <w:rFonts w:ascii="Calibri" w:eastAsia="Calibri" w:hAnsi="Calibri" w:cs="Calibri"/>
          <w:i/>
          <w:sz w:val="21"/>
          <w:szCs w:val="21"/>
        </w:rPr>
        <w:t>s</w:t>
      </w:r>
      <w:r>
        <w:rPr>
          <w:rFonts w:ascii="Calibri" w:eastAsia="Calibri" w:hAnsi="Calibri" w:cs="Calibri"/>
          <w:i/>
          <w:spacing w:val="18"/>
          <w:sz w:val="21"/>
          <w:szCs w:val="21"/>
        </w:rPr>
        <w:t xml:space="preserve"> </w:t>
      </w:r>
      <w:r>
        <w:rPr>
          <w:rFonts w:ascii="Calibri" w:eastAsia="Calibri" w:hAnsi="Calibri" w:cs="Calibri"/>
          <w:i/>
          <w:sz w:val="21"/>
          <w:szCs w:val="21"/>
        </w:rPr>
        <w:t>a</w:t>
      </w:r>
      <w:r>
        <w:rPr>
          <w:rFonts w:ascii="Calibri" w:eastAsia="Calibri" w:hAnsi="Calibri" w:cs="Calibri"/>
          <w:i/>
          <w:spacing w:val="19"/>
          <w:sz w:val="21"/>
          <w:szCs w:val="21"/>
        </w:rPr>
        <w:t xml:space="preserve"> </w:t>
      </w:r>
      <w:r>
        <w:rPr>
          <w:rFonts w:ascii="Calibri" w:eastAsia="Calibri" w:hAnsi="Calibri" w:cs="Calibri"/>
          <w:i/>
          <w:sz w:val="21"/>
          <w:szCs w:val="21"/>
        </w:rPr>
        <w:t>tr</w:t>
      </w:r>
      <w:r>
        <w:rPr>
          <w:rFonts w:ascii="Calibri" w:eastAsia="Calibri" w:hAnsi="Calibri" w:cs="Calibri"/>
          <w:i/>
          <w:spacing w:val="1"/>
          <w:sz w:val="21"/>
          <w:szCs w:val="21"/>
        </w:rPr>
        <w:t>a</w:t>
      </w:r>
      <w:r>
        <w:rPr>
          <w:rFonts w:ascii="Calibri" w:eastAsia="Calibri" w:hAnsi="Calibri" w:cs="Calibri"/>
          <w:i/>
          <w:sz w:val="21"/>
          <w:szCs w:val="21"/>
        </w:rPr>
        <w:t>i</w:t>
      </w:r>
      <w:r>
        <w:rPr>
          <w:rFonts w:ascii="Calibri" w:eastAsia="Calibri" w:hAnsi="Calibri" w:cs="Calibri"/>
          <w:i/>
          <w:spacing w:val="1"/>
          <w:sz w:val="21"/>
          <w:szCs w:val="21"/>
        </w:rPr>
        <w:t>n</w:t>
      </w:r>
      <w:r>
        <w:rPr>
          <w:rFonts w:ascii="Calibri" w:eastAsia="Calibri" w:hAnsi="Calibri" w:cs="Calibri"/>
          <w:i/>
          <w:sz w:val="21"/>
          <w:szCs w:val="21"/>
        </w:rPr>
        <w:t>i</w:t>
      </w:r>
      <w:r>
        <w:rPr>
          <w:rFonts w:ascii="Calibri" w:eastAsia="Calibri" w:hAnsi="Calibri" w:cs="Calibri"/>
          <w:i/>
          <w:spacing w:val="1"/>
          <w:sz w:val="21"/>
          <w:szCs w:val="21"/>
        </w:rPr>
        <w:t>n</w:t>
      </w:r>
      <w:r>
        <w:rPr>
          <w:rFonts w:ascii="Calibri" w:eastAsia="Calibri" w:hAnsi="Calibri" w:cs="Calibri"/>
          <w:i/>
          <w:sz w:val="21"/>
          <w:szCs w:val="21"/>
        </w:rPr>
        <w:t>g</w:t>
      </w:r>
      <w:r>
        <w:rPr>
          <w:rFonts w:ascii="Calibri" w:eastAsia="Calibri" w:hAnsi="Calibri" w:cs="Calibri"/>
          <w:i/>
          <w:spacing w:val="19"/>
          <w:sz w:val="21"/>
          <w:szCs w:val="21"/>
        </w:rPr>
        <w:t xml:space="preserve"> </w:t>
      </w:r>
      <w:r>
        <w:rPr>
          <w:rFonts w:ascii="Calibri" w:eastAsia="Calibri" w:hAnsi="Calibri" w:cs="Calibri"/>
          <w:i/>
          <w:sz w:val="21"/>
          <w:szCs w:val="21"/>
        </w:rPr>
        <w:t>series</w:t>
      </w:r>
      <w:r>
        <w:rPr>
          <w:rFonts w:ascii="Calibri" w:eastAsia="Calibri" w:hAnsi="Calibri" w:cs="Calibri"/>
          <w:i/>
          <w:spacing w:val="18"/>
          <w:sz w:val="21"/>
          <w:szCs w:val="21"/>
        </w:rPr>
        <w:t xml:space="preserve"> </w:t>
      </w:r>
      <w:r>
        <w:rPr>
          <w:rFonts w:ascii="Calibri" w:eastAsia="Calibri" w:hAnsi="Calibri" w:cs="Calibri"/>
          <w:i/>
          <w:spacing w:val="1"/>
          <w:sz w:val="21"/>
          <w:szCs w:val="21"/>
        </w:rPr>
        <w:t>w</w:t>
      </w:r>
      <w:r>
        <w:rPr>
          <w:rFonts w:ascii="Calibri" w:eastAsia="Calibri" w:hAnsi="Calibri" w:cs="Calibri"/>
          <w:i/>
          <w:sz w:val="21"/>
          <w:szCs w:val="21"/>
        </w:rPr>
        <w:t>ith</w:t>
      </w:r>
      <w:r>
        <w:rPr>
          <w:rFonts w:ascii="Calibri" w:eastAsia="Calibri" w:hAnsi="Calibri" w:cs="Calibri"/>
          <w:i/>
          <w:spacing w:val="19"/>
          <w:sz w:val="21"/>
          <w:szCs w:val="21"/>
        </w:rPr>
        <w:t xml:space="preserve"> </w:t>
      </w:r>
      <w:r>
        <w:rPr>
          <w:rFonts w:ascii="Calibri" w:eastAsia="Calibri" w:hAnsi="Calibri" w:cs="Calibri"/>
          <w:i/>
          <w:spacing w:val="2"/>
          <w:sz w:val="21"/>
          <w:szCs w:val="21"/>
        </w:rPr>
        <w:t>m</w:t>
      </w:r>
      <w:r>
        <w:rPr>
          <w:rFonts w:ascii="Calibri" w:eastAsia="Calibri" w:hAnsi="Calibri" w:cs="Calibri"/>
          <w:i/>
          <w:spacing w:val="1"/>
          <w:sz w:val="21"/>
          <w:szCs w:val="21"/>
        </w:rPr>
        <w:t>u</w:t>
      </w:r>
      <w:r>
        <w:rPr>
          <w:rFonts w:ascii="Calibri" w:eastAsia="Calibri" w:hAnsi="Calibri" w:cs="Calibri"/>
          <w:i/>
          <w:sz w:val="21"/>
          <w:szCs w:val="21"/>
        </w:rPr>
        <w:t>lti</w:t>
      </w:r>
      <w:r>
        <w:rPr>
          <w:rFonts w:ascii="Calibri" w:eastAsia="Calibri" w:hAnsi="Calibri" w:cs="Calibri"/>
          <w:i/>
          <w:spacing w:val="1"/>
          <w:sz w:val="21"/>
          <w:szCs w:val="21"/>
        </w:rPr>
        <w:t>p</w:t>
      </w:r>
      <w:r>
        <w:rPr>
          <w:rFonts w:ascii="Calibri" w:eastAsia="Calibri" w:hAnsi="Calibri" w:cs="Calibri"/>
          <w:i/>
          <w:sz w:val="21"/>
          <w:szCs w:val="21"/>
        </w:rPr>
        <w:t>le</w:t>
      </w:r>
      <w:r>
        <w:rPr>
          <w:rFonts w:ascii="Calibri" w:eastAsia="Calibri" w:hAnsi="Calibri" w:cs="Calibri"/>
          <w:i/>
          <w:spacing w:val="19"/>
          <w:sz w:val="21"/>
          <w:szCs w:val="21"/>
        </w:rPr>
        <w:t xml:space="preserve"> </w:t>
      </w:r>
      <w:r>
        <w:rPr>
          <w:rFonts w:ascii="Calibri" w:eastAsia="Calibri" w:hAnsi="Calibri" w:cs="Calibri"/>
          <w:i/>
          <w:spacing w:val="2"/>
          <w:sz w:val="21"/>
          <w:szCs w:val="21"/>
        </w:rPr>
        <w:t>m</w:t>
      </w:r>
      <w:r>
        <w:rPr>
          <w:rFonts w:ascii="Calibri" w:eastAsia="Calibri" w:hAnsi="Calibri" w:cs="Calibri"/>
          <w:i/>
          <w:spacing w:val="1"/>
          <w:sz w:val="21"/>
          <w:szCs w:val="21"/>
        </w:rPr>
        <w:t>odu</w:t>
      </w:r>
      <w:r>
        <w:rPr>
          <w:rFonts w:ascii="Calibri" w:eastAsia="Calibri" w:hAnsi="Calibri" w:cs="Calibri"/>
          <w:i/>
          <w:sz w:val="21"/>
          <w:szCs w:val="21"/>
        </w:rPr>
        <w:t>les and assessment</w:t>
      </w:r>
    </w:p>
    <w:sectPr w:rsidR="00545D59" w:rsidSect="000D6D9F">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2447" w14:textId="77777777" w:rsidR="00D26398" w:rsidRDefault="00D26398" w:rsidP="004E6F98">
      <w:pPr>
        <w:spacing w:after="0" w:line="240" w:lineRule="auto"/>
      </w:pPr>
      <w:r>
        <w:separator/>
      </w:r>
    </w:p>
  </w:endnote>
  <w:endnote w:type="continuationSeparator" w:id="0">
    <w:p w14:paraId="2DAD8B6B" w14:textId="77777777" w:rsidR="00D26398" w:rsidRDefault="00D26398" w:rsidP="004E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CF53" w14:textId="77777777" w:rsidR="004E6F98" w:rsidRDefault="004E6F98" w:rsidP="004E6F98">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536CBFD9" wp14:editId="0E08D7DA">
              <wp:simplePos x="0" y="0"/>
              <wp:positionH relativeFrom="page">
                <wp:posOffset>908050</wp:posOffset>
              </wp:positionH>
              <wp:positionV relativeFrom="page">
                <wp:posOffset>9449435</wp:posOffset>
              </wp:positionV>
              <wp:extent cx="1932305" cy="162560"/>
              <wp:effectExtent l="3175"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62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D6ED9F" w14:textId="77777777" w:rsidR="004E6F98" w:rsidRDefault="004E6F98" w:rsidP="004E6F98">
                          <w:pPr>
                            <w:pStyle w:val="BodyText"/>
                            <w:spacing w:line="245" w:lineRule="exact"/>
                            <w:ind w:left="20"/>
                          </w:pPr>
                          <w:r>
                            <w:rPr>
                              <w:color w:val="548DD4"/>
                              <w:spacing w:val="1"/>
                            </w:rPr>
                            <w:t>959</w:t>
                          </w:r>
                          <w:r>
                            <w:rPr>
                              <w:color w:val="548DD4"/>
                            </w:rPr>
                            <w:t>6</w:t>
                          </w:r>
                          <w:r>
                            <w:rPr>
                              <w:color w:val="548DD4"/>
                              <w:spacing w:val="18"/>
                            </w:rPr>
                            <w:t xml:space="preserve"> </w:t>
                          </w:r>
                          <w:r>
                            <w:rPr>
                              <w:color w:val="548DD4"/>
                              <w:spacing w:val="2"/>
                            </w:rPr>
                            <w:t>W</w:t>
                          </w:r>
                          <w:r>
                            <w:rPr>
                              <w:color w:val="548DD4"/>
                              <w:spacing w:val="1"/>
                            </w:rPr>
                            <w:t>a</w:t>
                          </w:r>
                          <w:r>
                            <w:rPr>
                              <w:color w:val="548DD4"/>
                            </w:rPr>
                            <w:t>l</w:t>
                          </w:r>
                          <w:r>
                            <w:rPr>
                              <w:color w:val="548DD4"/>
                              <w:spacing w:val="1"/>
                            </w:rPr>
                            <w:t>nu</w:t>
                          </w:r>
                          <w:r>
                            <w:rPr>
                              <w:color w:val="548DD4"/>
                            </w:rPr>
                            <w:t>t</w:t>
                          </w:r>
                          <w:r>
                            <w:rPr>
                              <w:color w:val="548DD4"/>
                              <w:spacing w:val="18"/>
                            </w:rPr>
                            <w:t xml:space="preserve"> </w:t>
                          </w:r>
                          <w:r>
                            <w:rPr>
                              <w:color w:val="548DD4"/>
                            </w:rPr>
                            <w:t>St.,</w:t>
                          </w:r>
                          <w:r>
                            <w:rPr>
                              <w:color w:val="548DD4"/>
                              <w:spacing w:val="18"/>
                            </w:rPr>
                            <w:t xml:space="preserve"> </w:t>
                          </w:r>
                          <w:r>
                            <w:rPr>
                              <w:color w:val="548DD4"/>
                              <w:spacing w:val="1"/>
                            </w:rPr>
                            <w:t>D</w:t>
                          </w:r>
                          <w:r>
                            <w:rPr>
                              <w:color w:val="548DD4"/>
                            </w:rPr>
                            <w:t>allas,</w:t>
                          </w:r>
                          <w:r>
                            <w:rPr>
                              <w:color w:val="548DD4"/>
                              <w:spacing w:val="17"/>
                            </w:rPr>
                            <w:t xml:space="preserve"> </w:t>
                          </w:r>
                          <w:r>
                            <w:rPr>
                              <w:color w:val="548DD4"/>
                            </w:rPr>
                            <w:t>TX</w:t>
                          </w:r>
                          <w:r>
                            <w:rPr>
                              <w:color w:val="548DD4"/>
                              <w:spacing w:val="19"/>
                            </w:rPr>
                            <w:t xml:space="preserve"> </w:t>
                          </w:r>
                          <w:r>
                            <w:rPr>
                              <w:color w:val="548DD4"/>
                            </w:rPr>
                            <w:t>75243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CBFD9" id="_x0000_t202" coordsize="21600,21600" o:spt="202" path="m,l,21600r21600,l21600,xe">
              <v:stroke joinstyle="miter"/>
              <v:path gradientshapeok="t" o:connecttype="rect"/>
            </v:shapetype>
            <v:shape id="Text Box 2" o:spid="_x0000_s1026" type="#_x0000_t202" style="position:absolute;margin-left:71.5pt;margin-top:744.05pt;width:152.1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" filled="f" stroked="f">
              <v:textbox inset="0,0,0,0">
                <w:txbxContent>
                  <w:p w14:paraId="4ED6ED9F" w14:textId="77777777" w:rsidR="004E6F98" w:rsidRDefault="004E6F98" w:rsidP="004E6F98">
                    <w:pPr>
                      <w:pStyle w:val="BodyText"/>
                      <w:spacing w:line="245" w:lineRule="exact"/>
                      <w:ind w:left="20"/>
                    </w:pPr>
                    <w:r>
                      <w:rPr>
                        <w:color w:val="548DD4"/>
                        <w:spacing w:val="1"/>
                      </w:rPr>
                      <w:t>959</w:t>
                    </w:r>
                    <w:r>
                      <w:rPr>
                        <w:color w:val="548DD4"/>
                      </w:rPr>
                      <w:t>6</w:t>
                    </w:r>
                    <w:r>
                      <w:rPr>
                        <w:color w:val="548DD4"/>
                        <w:spacing w:val="18"/>
                      </w:rPr>
                      <w:t xml:space="preserve"> </w:t>
                    </w:r>
                    <w:r>
                      <w:rPr>
                        <w:color w:val="548DD4"/>
                        <w:spacing w:val="2"/>
                      </w:rPr>
                      <w:t>W</w:t>
                    </w:r>
                    <w:r>
                      <w:rPr>
                        <w:color w:val="548DD4"/>
                        <w:spacing w:val="1"/>
                      </w:rPr>
                      <w:t>a</w:t>
                    </w:r>
                    <w:r>
                      <w:rPr>
                        <w:color w:val="548DD4"/>
                      </w:rPr>
                      <w:t>l</w:t>
                    </w:r>
                    <w:r>
                      <w:rPr>
                        <w:color w:val="548DD4"/>
                        <w:spacing w:val="1"/>
                      </w:rPr>
                      <w:t>nu</w:t>
                    </w:r>
                    <w:r>
                      <w:rPr>
                        <w:color w:val="548DD4"/>
                      </w:rPr>
                      <w:t>t</w:t>
                    </w:r>
                    <w:r>
                      <w:rPr>
                        <w:color w:val="548DD4"/>
                        <w:spacing w:val="18"/>
                      </w:rPr>
                      <w:t xml:space="preserve"> </w:t>
                    </w:r>
                    <w:r>
                      <w:rPr>
                        <w:color w:val="548DD4"/>
                      </w:rPr>
                      <w:t>St.,</w:t>
                    </w:r>
                    <w:r>
                      <w:rPr>
                        <w:color w:val="548DD4"/>
                        <w:spacing w:val="18"/>
                      </w:rPr>
                      <w:t xml:space="preserve"> </w:t>
                    </w:r>
                    <w:r>
                      <w:rPr>
                        <w:color w:val="548DD4"/>
                        <w:spacing w:val="1"/>
                      </w:rPr>
                      <w:t>D</w:t>
                    </w:r>
                    <w:r>
                      <w:rPr>
                        <w:color w:val="548DD4"/>
                      </w:rPr>
                      <w:t>allas,</w:t>
                    </w:r>
                    <w:r>
                      <w:rPr>
                        <w:color w:val="548DD4"/>
                        <w:spacing w:val="17"/>
                      </w:rPr>
                      <w:t xml:space="preserve"> </w:t>
                    </w:r>
                    <w:r>
                      <w:rPr>
                        <w:color w:val="548DD4"/>
                      </w:rPr>
                      <w:t>TX</w:t>
                    </w:r>
                    <w:r>
                      <w:rPr>
                        <w:color w:val="548DD4"/>
                        <w:spacing w:val="19"/>
                      </w:rPr>
                      <w:t xml:space="preserve"> </w:t>
                    </w:r>
                    <w:r>
                      <w:rPr>
                        <w:color w:val="548DD4"/>
                      </w:rPr>
                      <w:t>75243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44D8EE1" wp14:editId="2E6F088F">
              <wp:simplePos x="0" y="0"/>
              <wp:positionH relativeFrom="page">
                <wp:posOffset>2973070</wp:posOffset>
              </wp:positionH>
              <wp:positionV relativeFrom="page">
                <wp:posOffset>9449435</wp:posOffset>
              </wp:positionV>
              <wp:extent cx="3752850" cy="162560"/>
              <wp:effectExtent l="1270" t="635"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62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D55F84" w14:textId="77777777" w:rsidR="004E6F98" w:rsidRDefault="004E6F98" w:rsidP="004E6F98">
                          <w:pPr>
                            <w:pStyle w:val="BodyText"/>
                            <w:tabs>
                              <w:tab w:val="left" w:pos="319"/>
                              <w:tab w:val="left" w:pos="2424"/>
                              <w:tab w:val="left" w:pos="2724"/>
                            </w:tabs>
                            <w:spacing w:line="245" w:lineRule="exact"/>
                            <w:ind w:left="20"/>
                          </w:pPr>
                          <w:r>
                            <w:rPr>
                              <w:color w:val="548DD4"/>
                            </w:rPr>
                            <w:t>|</w:t>
                          </w:r>
                          <w:r>
                            <w:rPr>
                              <w:color w:val="548DD4"/>
                            </w:rPr>
                            <w:tab/>
                            <w:t>P</w:t>
                          </w:r>
                          <w:r>
                            <w:rPr>
                              <w:color w:val="548DD4"/>
                              <w:spacing w:val="1"/>
                            </w:rPr>
                            <w:t>hon</w:t>
                          </w:r>
                          <w:r>
                            <w:rPr>
                              <w:color w:val="548DD4"/>
                            </w:rPr>
                            <w:t>e:</w:t>
                          </w:r>
                          <w:r>
                            <w:rPr>
                              <w:color w:val="548DD4"/>
                              <w:spacing w:val="12"/>
                            </w:rPr>
                            <w:t xml:space="preserve"> </w:t>
                          </w:r>
                          <w:r>
                            <w:rPr>
                              <w:color w:val="548DD4"/>
                            </w:rPr>
                            <w:t>972.669.65</w:t>
                          </w:r>
                          <w:r>
                            <w:rPr>
                              <w:color w:val="548DD4"/>
                              <w:spacing w:val="2"/>
                            </w:rPr>
                            <w:t>0</w:t>
                          </w:r>
                          <w:r>
                            <w:rPr>
                              <w:color w:val="548DD4"/>
                            </w:rPr>
                            <w:t>6</w:t>
                          </w:r>
                          <w:r>
                            <w:rPr>
                              <w:color w:val="548DD4"/>
                            </w:rPr>
                            <w:tab/>
                            <w:t>|</w:t>
                          </w:r>
                          <w:r>
                            <w:rPr>
                              <w:color w:val="548DD4"/>
                            </w:rPr>
                            <w:tab/>
                            <w:t>E</w:t>
                          </w:r>
                          <w:r>
                            <w:rPr>
                              <w:color w:val="548DD4"/>
                              <w:spacing w:val="2"/>
                            </w:rPr>
                            <w:t>m</w:t>
                          </w:r>
                          <w:r>
                            <w:rPr>
                              <w:color w:val="548DD4"/>
                            </w:rPr>
                            <w:t xml:space="preserve">ail: </w:t>
                          </w:r>
                          <w:r>
                            <w:rPr>
                              <w:color w:val="548DD4"/>
                              <w:spacing w:val="44"/>
                            </w:rPr>
                            <w:t xml:space="preserve"> </w:t>
                          </w:r>
                          <w:hyperlink r:id="rId1">
                            <w:r>
                              <w:rPr>
                                <w:color w:val="548DD4"/>
                              </w:rPr>
                              <w:t>c</w:t>
                            </w:r>
                            <w:r>
                              <w:rPr>
                                <w:color w:val="548DD4"/>
                                <w:spacing w:val="1"/>
                              </w:rPr>
                              <w:t>on</w:t>
                            </w:r>
                            <w:r>
                              <w:rPr>
                                <w:color w:val="548DD4"/>
                              </w:rPr>
                              <w:t>tact</w:t>
                            </w:r>
                            <w:r>
                              <w:rPr>
                                <w:color w:val="548DD4"/>
                                <w:spacing w:val="2"/>
                              </w:rPr>
                              <w:t>@</w:t>
                            </w:r>
                            <w:r>
                              <w:rPr>
                                <w:color w:val="548DD4"/>
                              </w:rPr>
                              <w:t>starli</w:t>
                            </w:r>
                            <w:r>
                              <w:rPr>
                                <w:color w:val="548DD4"/>
                                <w:spacing w:val="1"/>
                              </w:rPr>
                              <w:t>n</w:t>
                            </w:r>
                            <w:r>
                              <w:rPr>
                                <w:color w:val="548DD4"/>
                              </w:rPr>
                              <w:t>ktrai</w:t>
                            </w:r>
                            <w:r>
                              <w:rPr>
                                <w:color w:val="548DD4"/>
                                <w:spacing w:val="1"/>
                              </w:rPr>
                              <w:t>n</w:t>
                            </w:r>
                            <w:r>
                              <w:rPr>
                                <w:color w:val="548DD4"/>
                              </w:rPr>
                              <w:t>i</w:t>
                            </w:r>
                            <w:r>
                              <w:rPr>
                                <w:color w:val="548DD4"/>
                                <w:spacing w:val="1"/>
                              </w:rPr>
                              <w:t>n</w:t>
                            </w:r>
                            <w:r>
                              <w:rPr>
                                <w:color w:val="548DD4"/>
                              </w:rPr>
                              <w:t>g.</w:t>
                            </w:r>
                            <w:r>
                              <w:rPr>
                                <w:color w:val="548DD4"/>
                                <w:spacing w:val="1"/>
                              </w:rPr>
                              <w:t>o</w:t>
                            </w:r>
                            <w:r>
                              <w:rPr>
                                <w:color w:val="548DD4"/>
                              </w:rPr>
                              <w:t>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D8EE1" id="Text Box 1" o:spid="_x0000_s1027" type="#_x0000_t202" style="position:absolute;margin-left:234.1pt;margin-top:744.05pt;width:295.5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" filled="f" stroked="f">
              <v:textbox inset="0,0,0,0">
                <w:txbxContent>
                  <w:p w14:paraId="4ED55F84" w14:textId="77777777" w:rsidR="004E6F98" w:rsidRDefault="004E6F98" w:rsidP="004E6F98">
                    <w:pPr>
                      <w:pStyle w:val="BodyText"/>
                      <w:tabs>
                        <w:tab w:val="left" w:pos="319"/>
                        <w:tab w:val="left" w:pos="2424"/>
                        <w:tab w:val="left" w:pos="2724"/>
                      </w:tabs>
                      <w:spacing w:line="245" w:lineRule="exact"/>
                      <w:ind w:left="20"/>
                    </w:pPr>
                    <w:r>
                      <w:rPr>
                        <w:color w:val="548DD4"/>
                      </w:rPr>
                      <w:t>|</w:t>
                    </w:r>
                    <w:r>
                      <w:rPr>
                        <w:color w:val="548DD4"/>
                      </w:rPr>
                      <w:tab/>
                      <w:t>P</w:t>
                    </w:r>
                    <w:r>
                      <w:rPr>
                        <w:color w:val="548DD4"/>
                        <w:spacing w:val="1"/>
                      </w:rPr>
                      <w:t>hon</w:t>
                    </w:r>
                    <w:r>
                      <w:rPr>
                        <w:color w:val="548DD4"/>
                      </w:rPr>
                      <w:t>e:</w:t>
                    </w:r>
                    <w:r>
                      <w:rPr>
                        <w:color w:val="548DD4"/>
                        <w:spacing w:val="12"/>
                      </w:rPr>
                      <w:t xml:space="preserve"> </w:t>
                    </w:r>
                    <w:r>
                      <w:rPr>
                        <w:color w:val="548DD4"/>
                      </w:rPr>
                      <w:t>972.669.65</w:t>
                    </w:r>
                    <w:r>
                      <w:rPr>
                        <w:color w:val="548DD4"/>
                        <w:spacing w:val="2"/>
                      </w:rPr>
                      <w:t>0</w:t>
                    </w:r>
                    <w:r>
                      <w:rPr>
                        <w:color w:val="548DD4"/>
                      </w:rPr>
                      <w:t>6</w:t>
                    </w:r>
                    <w:r>
                      <w:rPr>
                        <w:color w:val="548DD4"/>
                      </w:rPr>
                      <w:tab/>
                      <w:t>|</w:t>
                    </w:r>
                    <w:r>
                      <w:rPr>
                        <w:color w:val="548DD4"/>
                      </w:rPr>
                      <w:tab/>
                      <w:t>E</w:t>
                    </w:r>
                    <w:r>
                      <w:rPr>
                        <w:color w:val="548DD4"/>
                        <w:spacing w:val="2"/>
                      </w:rPr>
                      <w:t>m</w:t>
                    </w:r>
                    <w:r>
                      <w:rPr>
                        <w:color w:val="548DD4"/>
                      </w:rPr>
                      <w:t xml:space="preserve">ail: </w:t>
                    </w:r>
                    <w:r>
                      <w:rPr>
                        <w:color w:val="548DD4"/>
                        <w:spacing w:val="44"/>
                      </w:rPr>
                      <w:t xml:space="preserve"> </w:t>
                    </w:r>
                    <w:hyperlink r:id="rId2">
                      <w:r>
                        <w:rPr>
                          <w:color w:val="548DD4"/>
                        </w:rPr>
                        <w:t>c</w:t>
                      </w:r>
                      <w:r>
                        <w:rPr>
                          <w:color w:val="548DD4"/>
                          <w:spacing w:val="1"/>
                        </w:rPr>
                        <w:t>on</w:t>
                      </w:r>
                      <w:r>
                        <w:rPr>
                          <w:color w:val="548DD4"/>
                        </w:rPr>
                        <w:t>tact</w:t>
                      </w:r>
                      <w:r>
                        <w:rPr>
                          <w:color w:val="548DD4"/>
                          <w:spacing w:val="2"/>
                        </w:rPr>
                        <w:t>@</w:t>
                      </w:r>
                      <w:r>
                        <w:rPr>
                          <w:color w:val="548DD4"/>
                        </w:rPr>
                        <w:t>starli</w:t>
                      </w:r>
                      <w:r>
                        <w:rPr>
                          <w:color w:val="548DD4"/>
                          <w:spacing w:val="1"/>
                        </w:rPr>
                        <w:t>n</w:t>
                      </w:r>
                      <w:r>
                        <w:rPr>
                          <w:color w:val="548DD4"/>
                        </w:rPr>
                        <w:t>ktrai</w:t>
                      </w:r>
                      <w:r>
                        <w:rPr>
                          <w:color w:val="548DD4"/>
                          <w:spacing w:val="1"/>
                        </w:rPr>
                        <w:t>n</w:t>
                      </w:r>
                      <w:r>
                        <w:rPr>
                          <w:color w:val="548DD4"/>
                        </w:rPr>
                        <w:t>i</w:t>
                      </w:r>
                      <w:r>
                        <w:rPr>
                          <w:color w:val="548DD4"/>
                          <w:spacing w:val="1"/>
                        </w:rPr>
                        <w:t>n</w:t>
                      </w:r>
                      <w:r>
                        <w:rPr>
                          <w:color w:val="548DD4"/>
                        </w:rPr>
                        <w:t>g.</w:t>
                      </w:r>
                      <w:r>
                        <w:rPr>
                          <w:color w:val="548DD4"/>
                          <w:spacing w:val="1"/>
                        </w:rPr>
                        <w:t>o</w:t>
                      </w:r>
                      <w:r>
                        <w:rPr>
                          <w:color w:val="548DD4"/>
                        </w:rPr>
                        <w:t>rg</w:t>
                      </w:r>
                    </w:hyperlink>
                  </w:p>
                </w:txbxContent>
              </v:textbox>
              <w10:wrap anchorx="page" anchory="page"/>
            </v:shape>
          </w:pict>
        </mc:Fallback>
      </mc:AlternateContent>
    </w:r>
  </w:p>
  <w:p w14:paraId="796F6469" w14:textId="77777777" w:rsidR="004E6F98" w:rsidRDefault="004E6F98">
    <w:pPr>
      <w:pStyle w:val="Footer"/>
    </w:pPr>
    <w:r>
      <w:rPr>
        <w:noProof/>
      </w:rPr>
      <mc:AlternateContent>
        <mc:Choice Requires="wpg">
          <w:drawing>
            <wp:anchor distT="0" distB="0" distL="114300" distR="114300" simplePos="0" relativeHeight="251656192" behindDoc="0" locked="0" layoutInCell="1" allowOverlap="1" wp14:anchorId="74A81FFA" wp14:editId="70DFA55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899F5" w14:textId="77777777" w:rsidR="004E6F98" w:rsidRDefault="00D26398">
                            <w:pPr>
                              <w:pStyle w:val="Footer"/>
                              <w:tabs>
                                <w:tab w:val="clear" w:pos="4680"/>
                                <w:tab w:val="clear" w:pos="9360"/>
                              </w:tabs>
                              <w:jc w:val="right"/>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4E6F98">
                                  <w:rPr>
                                    <w:caps/>
                                    <w:color w:val="5B9BD5" w:themeColor="accent1"/>
                                    <w:sz w:val="20"/>
                                    <w:szCs w:val="20"/>
                                  </w:rPr>
                                  <w:t xml:space="preserve">     </w:t>
                                </w:r>
                              </w:sdtContent>
                            </w:sdt>
                            <w:r w:rsidR="004E6F98">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E6F98">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4A81FFA" id="Group 164" o:spid="_x0000_s1028" style="position:absolute;margin-left:434.8pt;margin-top:0;width:486pt;height:21.6pt;z-index:25165619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F1gw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 id="Text Box 166" o:spid="_x0000_s1030"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AD899F5" w14:textId="77777777" w:rsidR="004E6F98" w:rsidRDefault="003E4661">
                      <w:pPr>
                        <w:pStyle w:val="Footer"/>
                        <w:tabs>
                          <w:tab w:val="clear" w:pos="4680"/>
                          <w:tab w:val="clear" w:pos="9360"/>
                        </w:tabs>
                        <w:jc w:val="right"/>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4E6F98">
                            <w:rPr>
                              <w:caps/>
                              <w:color w:val="5B9BD5" w:themeColor="accent1"/>
                              <w:sz w:val="20"/>
                              <w:szCs w:val="20"/>
                            </w:rPr>
                            <w:t xml:space="preserve">     </w:t>
                          </w:r>
                        </w:sdtContent>
                      </w:sdt>
                      <w:r w:rsidR="004E6F98">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4E6F98">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AE152" w14:textId="77777777" w:rsidR="00D26398" w:rsidRDefault="00D26398" w:rsidP="004E6F98">
      <w:pPr>
        <w:spacing w:after="0" w:line="240" w:lineRule="auto"/>
      </w:pPr>
      <w:r>
        <w:separator/>
      </w:r>
    </w:p>
  </w:footnote>
  <w:footnote w:type="continuationSeparator" w:id="0">
    <w:p w14:paraId="701B5103" w14:textId="77777777" w:rsidR="00D26398" w:rsidRDefault="00D26398" w:rsidP="004E6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5B4"/>
    <w:multiLevelType w:val="multilevel"/>
    <w:tmpl w:val="280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741F1"/>
    <w:multiLevelType w:val="hybridMultilevel"/>
    <w:tmpl w:val="324A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2449"/>
    <w:multiLevelType w:val="hybridMultilevel"/>
    <w:tmpl w:val="7EDA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867BE"/>
    <w:multiLevelType w:val="multilevel"/>
    <w:tmpl w:val="885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E3E2B"/>
    <w:multiLevelType w:val="hybridMultilevel"/>
    <w:tmpl w:val="2BB2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07529"/>
    <w:multiLevelType w:val="multilevel"/>
    <w:tmpl w:val="DAAE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C39F9"/>
    <w:multiLevelType w:val="hybridMultilevel"/>
    <w:tmpl w:val="B1E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46BB7"/>
    <w:multiLevelType w:val="hybridMultilevel"/>
    <w:tmpl w:val="2B04C590"/>
    <w:lvl w:ilvl="0" w:tplc="250A5382">
      <w:start w:val="1"/>
      <w:numFmt w:val="bullet"/>
      <w:lvlText w:val=""/>
      <w:lvlJc w:val="left"/>
      <w:pPr>
        <w:tabs>
          <w:tab w:val="num" w:pos="720"/>
        </w:tabs>
        <w:ind w:left="720" w:hanging="360"/>
      </w:pPr>
      <w:rPr>
        <w:rFonts w:ascii="Symbol" w:hAnsi="Symbol" w:hint="default"/>
        <w:sz w:val="20"/>
      </w:rPr>
    </w:lvl>
    <w:lvl w:ilvl="1" w:tplc="014ABE18" w:tentative="1">
      <w:start w:val="1"/>
      <w:numFmt w:val="bullet"/>
      <w:lvlText w:val="o"/>
      <w:lvlJc w:val="left"/>
      <w:pPr>
        <w:tabs>
          <w:tab w:val="num" w:pos="1440"/>
        </w:tabs>
        <w:ind w:left="1440" w:hanging="360"/>
      </w:pPr>
      <w:rPr>
        <w:rFonts w:ascii="Courier New" w:hAnsi="Courier New" w:hint="default"/>
        <w:sz w:val="20"/>
      </w:rPr>
    </w:lvl>
    <w:lvl w:ilvl="2" w:tplc="52C84AA2" w:tentative="1">
      <w:start w:val="1"/>
      <w:numFmt w:val="bullet"/>
      <w:lvlText w:val=""/>
      <w:lvlJc w:val="left"/>
      <w:pPr>
        <w:tabs>
          <w:tab w:val="num" w:pos="2160"/>
        </w:tabs>
        <w:ind w:left="2160" w:hanging="360"/>
      </w:pPr>
      <w:rPr>
        <w:rFonts w:ascii="Wingdings" w:hAnsi="Wingdings" w:hint="default"/>
        <w:sz w:val="20"/>
      </w:rPr>
    </w:lvl>
    <w:lvl w:ilvl="3" w:tplc="BC689AA6" w:tentative="1">
      <w:start w:val="1"/>
      <w:numFmt w:val="bullet"/>
      <w:lvlText w:val=""/>
      <w:lvlJc w:val="left"/>
      <w:pPr>
        <w:tabs>
          <w:tab w:val="num" w:pos="2880"/>
        </w:tabs>
        <w:ind w:left="2880" w:hanging="360"/>
      </w:pPr>
      <w:rPr>
        <w:rFonts w:ascii="Wingdings" w:hAnsi="Wingdings" w:hint="default"/>
        <w:sz w:val="20"/>
      </w:rPr>
    </w:lvl>
    <w:lvl w:ilvl="4" w:tplc="5A20D578" w:tentative="1">
      <w:start w:val="1"/>
      <w:numFmt w:val="bullet"/>
      <w:lvlText w:val=""/>
      <w:lvlJc w:val="left"/>
      <w:pPr>
        <w:tabs>
          <w:tab w:val="num" w:pos="3600"/>
        </w:tabs>
        <w:ind w:left="3600" w:hanging="360"/>
      </w:pPr>
      <w:rPr>
        <w:rFonts w:ascii="Wingdings" w:hAnsi="Wingdings" w:hint="default"/>
        <w:sz w:val="20"/>
      </w:rPr>
    </w:lvl>
    <w:lvl w:ilvl="5" w:tplc="016029B4" w:tentative="1">
      <w:start w:val="1"/>
      <w:numFmt w:val="bullet"/>
      <w:lvlText w:val=""/>
      <w:lvlJc w:val="left"/>
      <w:pPr>
        <w:tabs>
          <w:tab w:val="num" w:pos="4320"/>
        </w:tabs>
        <w:ind w:left="4320" w:hanging="360"/>
      </w:pPr>
      <w:rPr>
        <w:rFonts w:ascii="Wingdings" w:hAnsi="Wingdings" w:hint="default"/>
        <w:sz w:val="20"/>
      </w:rPr>
    </w:lvl>
    <w:lvl w:ilvl="6" w:tplc="3CA86A26" w:tentative="1">
      <w:start w:val="1"/>
      <w:numFmt w:val="bullet"/>
      <w:lvlText w:val=""/>
      <w:lvlJc w:val="left"/>
      <w:pPr>
        <w:tabs>
          <w:tab w:val="num" w:pos="5040"/>
        </w:tabs>
        <w:ind w:left="5040" w:hanging="360"/>
      </w:pPr>
      <w:rPr>
        <w:rFonts w:ascii="Wingdings" w:hAnsi="Wingdings" w:hint="default"/>
        <w:sz w:val="20"/>
      </w:rPr>
    </w:lvl>
    <w:lvl w:ilvl="7" w:tplc="B5B6BDD2" w:tentative="1">
      <w:start w:val="1"/>
      <w:numFmt w:val="bullet"/>
      <w:lvlText w:val=""/>
      <w:lvlJc w:val="left"/>
      <w:pPr>
        <w:tabs>
          <w:tab w:val="num" w:pos="5760"/>
        </w:tabs>
        <w:ind w:left="5760" w:hanging="360"/>
      </w:pPr>
      <w:rPr>
        <w:rFonts w:ascii="Wingdings" w:hAnsi="Wingdings" w:hint="default"/>
        <w:sz w:val="20"/>
      </w:rPr>
    </w:lvl>
    <w:lvl w:ilvl="8" w:tplc="B36E0F0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309CF"/>
    <w:multiLevelType w:val="hybridMultilevel"/>
    <w:tmpl w:val="F6CA6E94"/>
    <w:lvl w:ilvl="0" w:tplc="7876DA30">
      <w:start w:val="1"/>
      <w:numFmt w:val="bullet"/>
      <w:lvlText w:val=""/>
      <w:lvlJc w:val="left"/>
      <w:pPr>
        <w:tabs>
          <w:tab w:val="num" w:pos="720"/>
        </w:tabs>
        <w:ind w:left="720" w:hanging="360"/>
      </w:pPr>
      <w:rPr>
        <w:rFonts w:ascii="Symbol" w:hAnsi="Symbol" w:hint="default"/>
        <w:sz w:val="20"/>
      </w:rPr>
    </w:lvl>
    <w:lvl w:ilvl="1" w:tplc="F62C885C" w:tentative="1">
      <w:start w:val="1"/>
      <w:numFmt w:val="bullet"/>
      <w:lvlText w:val="o"/>
      <w:lvlJc w:val="left"/>
      <w:pPr>
        <w:tabs>
          <w:tab w:val="num" w:pos="1440"/>
        </w:tabs>
        <w:ind w:left="1440" w:hanging="360"/>
      </w:pPr>
      <w:rPr>
        <w:rFonts w:ascii="Courier New" w:hAnsi="Courier New" w:hint="default"/>
        <w:sz w:val="20"/>
      </w:rPr>
    </w:lvl>
    <w:lvl w:ilvl="2" w:tplc="CA247CD4" w:tentative="1">
      <w:start w:val="1"/>
      <w:numFmt w:val="bullet"/>
      <w:lvlText w:val=""/>
      <w:lvlJc w:val="left"/>
      <w:pPr>
        <w:tabs>
          <w:tab w:val="num" w:pos="2160"/>
        </w:tabs>
        <w:ind w:left="2160" w:hanging="360"/>
      </w:pPr>
      <w:rPr>
        <w:rFonts w:ascii="Wingdings" w:hAnsi="Wingdings" w:hint="default"/>
        <w:sz w:val="20"/>
      </w:rPr>
    </w:lvl>
    <w:lvl w:ilvl="3" w:tplc="54049E00" w:tentative="1">
      <w:start w:val="1"/>
      <w:numFmt w:val="bullet"/>
      <w:lvlText w:val=""/>
      <w:lvlJc w:val="left"/>
      <w:pPr>
        <w:tabs>
          <w:tab w:val="num" w:pos="2880"/>
        </w:tabs>
        <w:ind w:left="2880" w:hanging="360"/>
      </w:pPr>
      <w:rPr>
        <w:rFonts w:ascii="Wingdings" w:hAnsi="Wingdings" w:hint="default"/>
        <w:sz w:val="20"/>
      </w:rPr>
    </w:lvl>
    <w:lvl w:ilvl="4" w:tplc="F9665E00" w:tentative="1">
      <w:start w:val="1"/>
      <w:numFmt w:val="bullet"/>
      <w:lvlText w:val=""/>
      <w:lvlJc w:val="left"/>
      <w:pPr>
        <w:tabs>
          <w:tab w:val="num" w:pos="3600"/>
        </w:tabs>
        <w:ind w:left="3600" w:hanging="360"/>
      </w:pPr>
      <w:rPr>
        <w:rFonts w:ascii="Wingdings" w:hAnsi="Wingdings" w:hint="default"/>
        <w:sz w:val="20"/>
      </w:rPr>
    </w:lvl>
    <w:lvl w:ilvl="5" w:tplc="7A76721C" w:tentative="1">
      <w:start w:val="1"/>
      <w:numFmt w:val="bullet"/>
      <w:lvlText w:val=""/>
      <w:lvlJc w:val="left"/>
      <w:pPr>
        <w:tabs>
          <w:tab w:val="num" w:pos="4320"/>
        </w:tabs>
        <w:ind w:left="4320" w:hanging="360"/>
      </w:pPr>
      <w:rPr>
        <w:rFonts w:ascii="Wingdings" w:hAnsi="Wingdings" w:hint="default"/>
        <w:sz w:val="20"/>
      </w:rPr>
    </w:lvl>
    <w:lvl w:ilvl="6" w:tplc="FD94E4B0" w:tentative="1">
      <w:start w:val="1"/>
      <w:numFmt w:val="bullet"/>
      <w:lvlText w:val=""/>
      <w:lvlJc w:val="left"/>
      <w:pPr>
        <w:tabs>
          <w:tab w:val="num" w:pos="5040"/>
        </w:tabs>
        <w:ind w:left="5040" w:hanging="360"/>
      </w:pPr>
      <w:rPr>
        <w:rFonts w:ascii="Wingdings" w:hAnsi="Wingdings" w:hint="default"/>
        <w:sz w:val="20"/>
      </w:rPr>
    </w:lvl>
    <w:lvl w:ilvl="7" w:tplc="CA5A65AC" w:tentative="1">
      <w:start w:val="1"/>
      <w:numFmt w:val="bullet"/>
      <w:lvlText w:val=""/>
      <w:lvlJc w:val="left"/>
      <w:pPr>
        <w:tabs>
          <w:tab w:val="num" w:pos="5760"/>
        </w:tabs>
        <w:ind w:left="5760" w:hanging="360"/>
      </w:pPr>
      <w:rPr>
        <w:rFonts w:ascii="Wingdings" w:hAnsi="Wingdings" w:hint="default"/>
        <w:sz w:val="20"/>
      </w:rPr>
    </w:lvl>
    <w:lvl w:ilvl="8" w:tplc="E5161B7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F3721"/>
    <w:multiLevelType w:val="multilevel"/>
    <w:tmpl w:val="5B18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43064"/>
    <w:multiLevelType w:val="hybridMultilevel"/>
    <w:tmpl w:val="EAA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52758"/>
    <w:multiLevelType w:val="hybridMultilevel"/>
    <w:tmpl w:val="31A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94E68"/>
    <w:multiLevelType w:val="hybridMultilevel"/>
    <w:tmpl w:val="0AF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51544"/>
    <w:multiLevelType w:val="hybridMultilevel"/>
    <w:tmpl w:val="286E6FFA"/>
    <w:lvl w:ilvl="0" w:tplc="13E214F6">
      <w:start w:val="1"/>
      <w:numFmt w:val="bullet"/>
      <w:lvlText w:val=""/>
      <w:lvlJc w:val="left"/>
      <w:pPr>
        <w:tabs>
          <w:tab w:val="num" w:pos="720"/>
        </w:tabs>
        <w:ind w:left="720" w:hanging="360"/>
      </w:pPr>
      <w:rPr>
        <w:rFonts w:ascii="Symbol" w:hAnsi="Symbol" w:hint="default"/>
        <w:sz w:val="20"/>
      </w:rPr>
    </w:lvl>
    <w:lvl w:ilvl="1" w:tplc="7A800A78" w:tentative="1">
      <w:start w:val="1"/>
      <w:numFmt w:val="bullet"/>
      <w:lvlText w:val="o"/>
      <w:lvlJc w:val="left"/>
      <w:pPr>
        <w:tabs>
          <w:tab w:val="num" w:pos="1440"/>
        </w:tabs>
        <w:ind w:left="1440" w:hanging="360"/>
      </w:pPr>
      <w:rPr>
        <w:rFonts w:ascii="Courier New" w:hAnsi="Courier New" w:hint="default"/>
        <w:sz w:val="20"/>
      </w:rPr>
    </w:lvl>
    <w:lvl w:ilvl="2" w:tplc="EF8EA158" w:tentative="1">
      <w:start w:val="1"/>
      <w:numFmt w:val="bullet"/>
      <w:lvlText w:val=""/>
      <w:lvlJc w:val="left"/>
      <w:pPr>
        <w:tabs>
          <w:tab w:val="num" w:pos="2160"/>
        </w:tabs>
        <w:ind w:left="2160" w:hanging="360"/>
      </w:pPr>
      <w:rPr>
        <w:rFonts w:ascii="Wingdings" w:hAnsi="Wingdings" w:hint="default"/>
        <w:sz w:val="20"/>
      </w:rPr>
    </w:lvl>
    <w:lvl w:ilvl="3" w:tplc="14DEF3D4" w:tentative="1">
      <w:start w:val="1"/>
      <w:numFmt w:val="bullet"/>
      <w:lvlText w:val=""/>
      <w:lvlJc w:val="left"/>
      <w:pPr>
        <w:tabs>
          <w:tab w:val="num" w:pos="2880"/>
        </w:tabs>
        <w:ind w:left="2880" w:hanging="360"/>
      </w:pPr>
      <w:rPr>
        <w:rFonts w:ascii="Wingdings" w:hAnsi="Wingdings" w:hint="default"/>
        <w:sz w:val="20"/>
      </w:rPr>
    </w:lvl>
    <w:lvl w:ilvl="4" w:tplc="AF68A166" w:tentative="1">
      <w:start w:val="1"/>
      <w:numFmt w:val="bullet"/>
      <w:lvlText w:val=""/>
      <w:lvlJc w:val="left"/>
      <w:pPr>
        <w:tabs>
          <w:tab w:val="num" w:pos="3600"/>
        </w:tabs>
        <w:ind w:left="3600" w:hanging="360"/>
      </w:pPr>
      <w:rPr>
        <w:rFonts w:ascii="Wingdings" w:hAnsi="Wingdings" w:hint="default"/>
        <w:sz w:val="20"/>
      </w:rPr>
    </w:lvl>
    <w:lvl w:ilvl="5" w:tplc="68F61828" w:tentative="1">
      <w:start w:val="1"/>
      <w:numFmt w:val="bullet"/>
      <w:lvlText w:val=""/>
      <w:lvlJc w:val="left"/>
      <w:pPr>
        <w:tabs>
          <w:tab w:val="num" w:pos="4320"/>
        </w:tabs>
        <w:ind w:left="4320" w:hanging="360"/>
      </w:pPr>
      <w:rPr>
        <w:rFonts w:ascii="Wingdings" w:hAnsi="Wingdings" w:hint="default"/>
        <w:sz w:val="20"/>
      </w:rPr>
    </w:lvl>
    <w:lvl w:ilvl="6" w:tplc="2140E8D8" w:tentative="1">
      <w:start w:val="1"/>
      <w:numFmt w:val="bullet"/>
      <w:lvlText w:val=""/>
      <w:lvlJc w:val="left"/>
      <w:pPr>
        <w:tabs>
          <w:tab w:val="num" w:pos="5040"/>
        </w:tabs>
        <w:ind w:left="5040" w:hanging="360"/>
      </w:pPr>
      <w:rPr>
        <w:rFonts w:ascii="Wingdings" w:hAnsi="Wingdings" w:hint="default"/>
        <w:sz w:val="20"/>
      </w:rPr>
    </w:lvl>
    <w:lvl w:ilvl="7" w:tplc="4D9A7D60" w:tentative="1">
      <w:start w:val="1"/>
      <w:numFmt w:val="bullet"/>
      <w:lvlText w:val=""/>
      <w:lvlJc w:val="left"/>
      <w:pPr>
        <w:tabs>
          <w:tab w:val="num" w:pos="5760"/>
        </w:tabs>
        <w:ind w:left="5760" w:hanging="360"/>
      </w:pPr>
      <w:rPr>
        <w:rFonts w:ascii="Wingdings" w:hAnsi="Wingdings" w:hint="default"/>
        <w:sz w:val="20"/>
      </w:rPr>
    </w:lvl>
    <w:lvl w:ilvl="8" w:tplc="732A84A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A4562"/>
    <w:multiLevelType w:val="multilevel"/>
    <w:tmpl w:val="0D6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947AB"/>
    <w:multiLevelType w:val="multilevel"/>
    <w:tmpl w:val="570C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14F79"/>
    <w:multiLevelType w:val="hybridMultilevel"/>
    <w:tmpl w:val="5B9CF2C0"/>
    <w:lvl w:ilvl="0" w:tplc="52BE9E3A">
      <w:start w:val="1"/>
      <w:numFmt w:val="bullet"/>
      <w:lvlText w:val=""/>
      <w:lvlJc w:val="left"/>
      <w:pPr>
        <w:tabs>
          <w:tab w:val="num" w:pos="720"/>
        </w:tabs>
        <w:ind w:left="720" w:hanging="360"/>
      </w:pPr>
      <w:rPr>
        <w:rFonts w:ascii="Symbol" w:hAnsi="Symbol" w:hint="default"/>
        <w:sz w:val="20"/>
      </w:rPr>
    </w:lvl>
    <w:lvl w:ilvl="1" w:tplc="AB5C8768" w:tentative="1">
      <w:start w:val="1"/>
      <w:numFmt w:val="bullet"/>
      <w:lvlText w:val="o"/>
      <w:lvlJc w:val="left"/>
      <w:pPr>
        <w:tabs>
          <w:tab w:val="num" w:pos="1440"/>
        </w:tabs>
        <w:ind w:left="1440" w:hanging="360"/>
      </w:pPr>
      <w:rPr>
        <w:rFonts w:ascii="Courier New" w:hAnsi="Courier New" w:hint="default"/>
        <w:sz w:val="20"/>
      </w:rPr>
    </w:lvl>
    <w:lvl w:ilvl="2" w:tplc="4294B090" w:tentative="1">
      <w:start w:val="1"/>
      <w:numFmt w:val="bullet"/>
      <w:lvlText w:val=""/>
      <w:lvlJc w:val="left"/>
      <w:pPr>
        <w:tabs>
          <w:tab w:val="num" w:pos="2160"/>
        </w:tabs>
        <w:ind w:left="2160" w:hanging="360"/>
      </w:pPr>
      <w:rPr>
        <w:rFonts w:ascii="Wingdings" w:hAnsi="Wingdings" w:hint="default"/>
        <w:sz w:val="20"/>
      </w:rPr>
    </w:lvl>
    <w:lvl w:ilvl="3" w:tplc="265CFF50" w:tentative="1">
      <w:start w:val="1"/>
      <w:numFmt w:val="bullet"/>
      <w:lvlText w:val=""/>
      <w:lvlJc w:val="left"/>
      <w:pPr>
        <w:tabs>
          <w:tab w:val="num" w:pos="2880"/>
        </w:tabs>
        <w:ind w:left="2880" w:hanging="360"/>
      </w:pPr>
      <w:rPr>
        <w:rFonts w:ascii="Wingdings" w:hAnsi="Wingdings" w:hint="default"/>
        <w:sz w:val="20"/>
      </w:rPr>
    </w:lvl>
    <w:lvl w:ilvl="4" w:tplc="55EE026E" w:tentative="1">
      <w:start w:val="1"/>
      <w:numFmt w:val="bullet"/>
      <w:lvlText w:val=""/>
      <w:lvlJc w:val="left"/>
      <w:pPr>
        <w:tabs>
          <w:tab w:val="num" w:pos="3600"/>
        </w:tabs>
        <w:ind w:left="3600" w:hanging="360"/>
      </w:pPr>
      <w:rPr>
        <w:rFonts w:ascii="Wingdings" w:hAnsi="Wingdings" w:hint="default"/>
        <w:sz w:val="20"/>
      </w:rPr>
    </w:lvl>
    <w:lvl w:ilvl="5" w:tplc="7D70A3D8" w:tentative="1">
      <w:start w:val="1"/>
      <w:numFmt w:val="bullet"/>
      <w:lvlText w:val=""/>
      <w:lvlJc w:val="left"/>
      <w:pPr>
        <w:tabs>
          <w:tab w:val="num" w:pos="4320"/>
        </w:tabs>
        <w:ind w:left="4320" w:hanging="360"/>
      </w:pPr>
      <w:rPr>
        <w:rFonts w:ascii="Wingdings" w:hAnsi="Wingdings" w:hint="default"/>
        <w:sz w:val="20"/>
      </w:rPr>
    </w:lvl>
    <w:lvl w:ilvl="6" w:tplc="06E4CFEA" w:tentative="1">
      <w:start w:val="1"/>
      <w:numFmt w:val="bullet"/>
      <w:lvlText w:val=""/>
      <w:lvlJc w:val="left"/>
      <w:pPr>
        <w:tabs>
          <w:tab w:val="num" w:pos="5040"/>
        </w:tabs>
        <w:ind w:left="5040" w:hanging="360"/>
      </w:pPr>
      <w:rPr>
        <w:rFonts w:ascii="Wingdings" w:hAnsi="Wingdings" w:hint="default"/>
        <w:sz w:val="20"/>
      </w:rPr>
    </w:lvl>
    <w:lvl w:ilvl="7" w:tplc="E6ECA516" w:tentative="1">
      <w:start w:val="1"/>
      <w:numFmt w:val="bullet"/>
      <w:lvlText w:val=""/>
      <w:lvlJc w:val="left"/>
      <w:pPr>
        <w:tabs>
          <w:tab w:val="num" w:pos="5760"/>
        </w:tabs>
        <w:ind w:left="5760" w:hanging="360"/>
      </w:pPr>
      <w:rPr>
        <w:rFonts w:ascii="Wingdings" w:hAnsi="Wingdings" w:hint="default"/>
        <w:sz w:val="20"/>
      </w:rPr>
    </w:lvl>
    <w:lvl w:ilvl="8" w:tplc="E5F8FF1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E661B"/>
    <w:multiLevelType w:val="hybridMultilevel"/>
    <w:tmpl w:val="DF9E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13924"/>
    <w:multiLevelType w:val="hybridMultilevel"/>
    <w:tmpl w:val="ACF2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058E2"/>
    <w:multiLevelType w:val="hybridMultilevel"/>
    <w:tmpl w:val="4E5C7B52"/>
    <w:lvl w:ilvl="0" w:tplc="23085FF4">
      <w:start w:val="1"/>
      <w:numFmt w:val="bullet"/>
      <w:lvlText w:val=""/>
      <w:lvlJc w:val="left"/>
      <w:pPr>
        <w:tabs>
          <w:tab w:val="num" w:pos="720"/>
        </w:tabs>
        <w:ind w:left="720" w:hanging="360"/>
      </w:pPr>
      <w:rPr>
        <w:rFonts w:ascii="Symbol" w:hAnsi="Symbol" w:hint="default"/>
        <w:sz w:val="20"/>
      </w:rPr>
    </w:lvl>
    <w:lvl w:ilvl="1" w:tplc="7B2E1E82" w:tentative="1">
      <w:start w:val="1"/>
      <w:numFmt w:val="bullet"/>
      <w:lvlText w:val="o"/>
      <w:lvlJc w:val="left"/>
      <w:pPr>
        <w:tabs>
          <w:tab w:val="num" w:pos="1440"/>
        </w:tabs>
        <w:ind w:left="1440" w:hanging="360"/>
      </w:pPr>
      <w:rPr>
        <w:rFonts w:ascii="Courier New" w:hAnsi="Courier New" w:hint="default"/>
        <w:sz w:val="20"/>
      </w:rPr>
    </w:lvl>
    <w:lvl w:ilvl="2" w:tplc="C60EBD68" w:tentative="1">
      <w:start w:val="1"/>
      <w:numFmt w:val="bullet"/>
      <w:lvlText w:val=""/>
      <w:lvlJc w:val="left"/>
      <w:pPr>
        <w:tabs>
          <w:tab w:val="num" w:pos="2160"/>
        </w:tabs>
        <w:ind w:left="2160" w:hanging="360"/>
      </w:pPr>
      <w:rPr>
        <w:rFonts w:ascii="Wingdings" w:hAnsi="Wingdings" w:hint="default"/>
        <w:sz w:val="20"/>
      </w:rPr>
    </w:lvl>
    <w:lvl w:ilvl="3" w:tplc="D8A4C4C0" w:tentative="1">
      <w:start w:val="1"/>
      <w:numFmt w:val="bullet"/>
      <w:lvlText w:val=""/>
      <w:lvlJc w:val="left"/>
      <w:pPr>
        <w:tabs>
          <w:tab w:val="num" w:pos="2880"/>
        </w:tabs>
        <w:ind w:left="2880" w:hanging="360"/>
      </w:pPr>
      <w:rPr>
        <w:rFonts w:ascii="Wingdings" w:hAnsi="Wingdings" w:hint="default"/>
        <w:sz w:val="20"/>
      </w:rPr>
    </w:lvl>
    <w:lvl w:ilvl="4" w:tplc="77349122" w:tentative="1">
      <w:start w:val="1"/>
      <w:numFmt w:val="bullet"/>
      <w:lvlText w:val=""/>
      <w:lvlJc w:val="left"/>
      <w:pPr>
        <w:tabs>
          <w:tab w:val="num" w:pos="3600"/>
        </w:tabs>
        <w:ind w:left="3600" w:hanging="360"/>
      </w:pPr>
      <w:rPr>
        <w:rFonts w:ascii="Wingdings" w:hAnsi="Wingdings" w:hint="default"/>
        <w:sz w:val="20"/>
      </w:rPr>
    </w:lvl>
    <w:lvl w:ilvl="5" w:tplc="562689AE" w:tentative="1">
      <w:start w:val="1"/>
      <w:numFmt w:val="bullet"/>
      <w:lvlText w:val=""/>
      <w:lvlJc w:val="left"/>
      <w:pPr>
        <w:tabs>
          <w:tab w:val="num" w:pos="4320"/>
        </w:tabs>
        <w:ind w:left="4320" w:hanging="360"/>
      </w:pPr>
      <w:rPr>
        <w:rFonts w:ascii="Wingdings" w:hAnsi="Wingdings" w:hint="default"/>
        <w:sz w:val="20"/>
      </w:rPr>
    </w:lvl>
    <w:lvl w:ilvl="6" w:tplc="5E008326" w:tentative="1">
      <w:start w:val="1"/>
      <w:numFmt w:val="bullet"/>
      <w:lvlText w:val=""/>
      <w:lvlJc w:val="left"/>
      <w:pPr>
        <w:tabs>
          <w:tab w:val="num" w:pos="5040"/>
        </w:tabs>
        <w:ind w:left="5040" w:hanging="360"/>
      </w:pPr>
      <w:rPr>
        <w:rFonts w:ascii="Wingdings" w:hAnsi="Wingdings" w:hint="default"/>
        <w:sz w:val="20"/>
      </w:rPr>
    </w:lvl>
    <w:lvl w:ilvl="7" w:tplc="D1ECE812" w:tentative="1">
      <w:start w:val="1"/>
      <w:numFmt w:val="bullet"/>
      <w:lvlText w:val=""/>
      <w:lvlJc w:val="left"/>
      <w:pPr>
        <w:tabs>
          <w:tab w:val="num" w:pos="5760"/>
        </w:tabs>
        <w:ind w:left="5760" w:hanging="360"/>
      </w:pPr>
      <w:rPr>
        <w:rFonts w:ascii="Wingdings" w:hAnsi="Wingdings" w:hint="default"/>
        <w:sz w:val="20"/>
      </w:rPr>
    </w:lvl>
    <w:lvl w:ilvl="8" w:tplc="861EC3E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74A38"/>
    <w:multiLevelType w:val="hybridMultilevel"/>
    <w:tmpl w:val="3AAC5BE2"/>
    <w:lvl w:ilvl="0" w:tplc="04EE6CA2">
      <w:start w:val="1"/>
      <w:numFmt w:val="bullet"/>
      <w:lvlText w:val=""/>
      <w:lvlJc w:val="left"/>
      <w:pPr>
        <w:tabs>
          <w:tab w:val="num" w:pos="720"/>
        </w:tabs>
        <w:ind w:left="720" w:hanging="360"/>
      </w:pPr>
      <w:rPr>
        <w:rFonts w:ascii="Symbol" w:hAnsi="Symbol" w:hint="default"/>
        <w:sz w:val="20"/>
      </w:rPr>
    </w:lvl>
    <w:lvl w:ilvl="1" w:tplc="E7623C3E" w:tentative="1">
      <w:start w:val="1"/>
      <w:numFmt w:val="bullet"/>
      <w:lvlText w:val="o"/>
      <w:lvlJc w:val="left"/>
      <w:pPr>
        <w:tabs>
          <w:tab w:val="num" w:pos="1440"/>
        </w:tabs>
        <w:ind w:left="1440" w:hanging="360"/>
      </w:pPr>
      <w:rPr>
        <w:rFonts w:ascii="Courier New" w:hAnsi="Courier New" w:hint="default"/>
        <w:sz w:val="20"/>
      </w:rPr>
    </w:lvl>
    <w:lvl w:ilvl="2" w:tplc="6EA4E7C0" w:tentative="1">
      <w:start w:val="1"/>
      <w:numFmt w:val="bullet"/>
      <w:lvlText w:val=""/>
      <w:lvlJc w:val="left"/>
      <w:pPr>
        <w:tabs>
          <w:tab w:val="num" w:pos="2160"/>
        </w:tabs>
        <w:ind w:left="2160" w:hanging="360"/>
      </w:pPr>
      <w:rPr>
        <w:rFonts w:ascii="Wingdings" w:hAnsi="Wingdings" w:hint="default"/>
        <w:sz w:val="20"/>
      </w:rPr>
    </w:lvl>
    <w:lvl w:ilvl="3" w:tplc="450A129C" w:tentative="1">
      <w:start w:val="1"/>
      <w:numFmt w:val="bullet"/>
      <w:lvlText w:val=""/>
      <w:lvlJc w:val="left"/>
      <w:pPr>
        <w:tabs>
          <w:tab w:val="num" w:pos="2880"/>
        </w:tabs>
        <w:ind w:left="2880" w:hanging="360"/>
      </w:pPr>
      <w:rPr>
        <w:rFonts w:ascii="Wingdings" w:hAnsi="Wingdings" w:hint="default"/>
        <w:sz w:val="20"/>
      </w:rPr>
    </w:lvl>
    <w:lvl w:ilvl="4" w:tplc="4B7C333A" w:tentative="1">
      <w:start w:val="1"/>
      <w:numFmt w:val="bullet"/>
      <w:lvlText w:val=""/>
      <w:lvlJc w:val="left"/>
      <w:pPr>
        <w:tabs>
          <w:tab w:val="num" w:pos="3600"/>
        </w:tabs>
        <w:ind w:left="3600" w:hanging="360"/>
      </w:pPr>
      <w:rPr>
        <w:rFonts w:ascii="Wingdings" w:hAnsi="Wingdings" w:hint="default"/>
        <w:sz w:val="20"/>
      </w:rPr>
    </w:lvl>
    <w:lvl w:ilvl="5" w:tplc="BE845276" w:tentative="1">
      <w:start w:val="1"/>
      <w:numFmt w:val="bullet"/>
      <w:lvlText w:val=""/>
      <w:lvlJc w:val="left"/>
      <w:pPr>
        <w:tabs>
          <w:tab w:val="num" w:pos="4320"/>
        </w:tabs>
        <w:ind w:left="4320" w:hanging="360"/>
      </w:pPr>
      <w:rPr>
        <w:rFonts w:ascii="Wingdings" w:hAnsi="Wingdings" w:hint="default"/>
        <w:sz w:val="20"/>
      </w:rPr>
    </w:lvl>
    <w:lvl w:ilvl="6" w:tplc="EF449FA2" w:tentative="1">
      <w:start w:val="1"/>
      <w:numFmt w:val="bullet"/>
      <w:lvlText w:val=""/>
      <w:lvlJc w:val="left"/>
      <w:pPr>
        <w:tabs>
          <w:tab w:val="num" w:pos="5040"/>
        </w:tabs>
        <w:ind w:left="5040" w:hanging="360"/>
      </w:pPr>
      <w:rPr>
        <w:rFonts w:ascii="Wingdings" w:hAnsi="Wingdings" w:hint="default"/>
        <w:sz w:val="20"/>
      </w:rPr>
    </w:lvl>
    <w:lvl w:ilvl="7" w:tplc="A0485F68" w:tentative="1">
      <w:start w:val="1"/>
      <w:numFmt w:val="bullet"/>
      <w:lvlText w:val=""/>
      <w:lvlJc w:val="left"/>
      <w:pPr>
        <w:tabs>
          <w:tab w:val="num" w:pos="5760"/>
        </w:tabs>
        <w:ind w:left="5760" w:hanging="360"/>
      </w:pPr>
      <w:rPr>
        <w:rFonts w:ascii="Wingdings" w:hAnsi="Wingdings" w:hint="default"/>
        <w:sz w:val="20"/>
      </w:rPr>
    </w:lvl>
    <w:lvl w:ilvl="8" w:tplc="A8A2F7E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9B281B"/>
    <w:multiLevelType w:val="hybridMultilevel"/>
    <w:tmpl w:val="B64E5150"/>
    <w:lvl w:ilvl="0" w:tplc="7D0EFEEA">
      <w:start w:val="1"/>
      <w:numFmt w:val="bullet"/>
      <w:lvlText w:val=""/>
      <w:lvlJc w:val="left"/>
      <w:pPr>
        <w:tabs>
          <w:tab w:val="num" w:pos="720"/>
        </w:tabs>
        <w:ind w:left="720" w:hanging="360"/>
      </w:pPr>
      <w:rPr>
        <w:rFonts w:ascii="Symbol" w:hAnsi="Symbol" w:hint="default"/>
        <w:sz w:val="20"/>
      </w:rPr>
    </w:lvl>
    <w:lvl w:ilvl="1" w:tplc="0CCA0210" w:tentative="1">
      <w:start w:val="1"/>
      <w:numFmt w:val="bullet"/>
      <w:lvlText w:val="o"/>
      <w:lvlJc w:val="left"/>
      <w:pPr>
        <w:tabs>
          <w:tab w:val="num" w:pos="1440"/>
        </w:tabs>
        <w:ind w:left="1440" w:hanging="360"/>
      </w:pPr>
      <w:rPr>
        <w:rFonts w:ascii="Courier New" w:hAnsi="Courier New" w:hint="default"/>
        <w:sz w:val="20"/>
      </w:rPr>
    </w:lvl>
    <w:lvl w:ilvl="2" w:tplc="831079B2" w:tentative="1">
      <w:start w:val="1"/>
      <w:numFmt w:val="bullet"/>
      <w:lvlText w:val=""/>
      <w:lvlJc w:val="left"/>
      <w:pPr>
        <w:tabs>
          <w:tab w:val="num" w:pos="2160"/>
        </w:tabs>
        <w:ind w:left="2160" w:hanging="360"/>
      </w:pPr>
      <w:rPr>
        <w:rFonts w:ascii="Wingdings" w:hAnsi="Wingdings" w:hint="default"/>
        <w:sz w:val="20"/>
      </w:rPr>
    </w:lvl>
    <w:lvl w:ilvl="3" w:tplc="2D94067C" w:tentative="1">
      <w:start w:val="1"/>
      <w:numFmt w:val="bullet"/>
      <w:lvlText w:val=""/>
      <w:lvlJc w:val="left"/>
      <w:pPr>
        <w:tabs>
          <w:tab w:val="num" w:pos="2880"/>
        </w:tabs>
        <w:ind w:left="2880" w:hanging="360"/>
      </w:pPr>
      <w:rPr>
        <w:rFonts w:ascii="Wingdings" w:hAnsi="Wingdings" w:hint="default"/>
        <w:sz w:val="20"/>
      </w:rPr>
    </w:lvl>
    <w:lvl w:ilvl="4" w:tplc="3C3660B4" w:tentative="1">
      <w:start w:val="1"/>
      <w:numFmt w:val="bullet"/>
      <w:lvlText w:val=""/>
      <w:lvlJc w:val="left"/>
      <w:pPr>
        <w:tabs>
          <w:tab w:val="num" w:pos="3600"/>
        </w:tabs>
        <w:ind w:left="3600" w:hanging="360"/>
      </w:pPr>
      <w:rPr>
        <w:rFonts w:ascii="Wingdings" w:hAnsi="Wingdings" w:hint="default"/>
        <w:sz w:val="20"/>
      </w:rPr>
    </w:lvl>
    <w:lvl w:ilvl="5" w:tplc="61BE3F48" w:tentative="1">
      <w:start w:val="1"/>
      <w:numFmt w:val="bullet"/>
      <w:lvlText w:val=""/>
      <w:lvlJc w:val="left"/>
      <w:pPr>
        <w:tabs>
          <w:tab w:val="num" w:pos="4320"/>
        </w:tabs>
        <w:ind w:left="4320" w:hanging="360"/>
      </w:pPr>
      <w:rPr>
        <w:rFonts w:ascii="Wingdings" w:hAnsi="Wingdings" w:hint="default"/>
        <w:sz w:val="20"/>
      </w:rPr>
    </w:lvl>
    <w:lvl w:ilvl="6" w:tplc="239674C2" w:tentative="1">
      <w:start w:val="1"/>
      <w:numFmt w:val="bullet"/>
      <w:lvlText w:val=""/>
      <w:lvlJc w:val="left"/>
      <w:pPr>
        <w:tabs>
          <w:tab w:val="num" w:pos="5040"/>
        </w:tabs>
        <w:ind w:left="5040" w:hanging="360"/>
      </w:pPr>
      <w:rPr>
        <w:rFonts w:ascii="Wingdings" w:hAnsi="Wingdings" w:hint="default"/>
        <w:sz w:val="20"/>
      </w:rPr>
    </w:lvl>
    <w:lvl w:ilvl="7" w:tplc="9A509AAE" w:tentative="1">
      <w:start w:val="1"/>
      <w:numFmt w:val="bullet"/>
      <w:lvlText w:val=""/>
      <w:lvlJc w:val="left"/>
      <w:pPr>
        <w:tabs>
          <w:tab w:val="num" w:pos="5760"/>
        </w:tabs>
        <w:ind w:left="5760" w:hanging="360"/>
      </w:pPr>
      <w:rPr>
        <w:rFonts w:ascii="Wingdings" w:hAnsi="Wingdings" w:hint="default"/>
        <w:sz w:val="20"/>
      </w:rPr>
    </w:lvl>
    <w:lvl w:ilvl="8" w:tplc="7DE065B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D09B0"/>
    <w:multiLevelType w:val="hybridMultilevel"/>
    <w:tmpl w:val="C00E5A28"/>
    <w:lvl w:ilvl="0" w:tplc="866077EA">
      <w:start w:val="1"/>
      <w:numFmt w:val="bullet"/>
      <w:lvlText w:val=""/>
      <w:lvlJc w:val="left"/>
      <w:pPr>
        <w:tabs>
          <w:tab w:val="num" w:pos="720"/>
        </w:tabs>
        <w:ind w:left="720" w:hanging="360"/>
      </w:pPr>
      <w:rPr>
        <w:rFonts w:ascii="Symbol" w:hAnsi="Symbol" w:hint="default"/>
        <w:sz w:val="20"/>
      </w:rPr>
    </w:lvl>
    <w:lvl w:ilvl="1" w:tplc="B43A9F9C" w:tentative="1">
      <w:start w:val="1"/>
      <w:numFmt w:val="bullet"/>
      <w:lvlText w:val="o"/>
      <w:lvlJc w:val="left"/>
      <w:pPr>
        <w:tabs>
          <w:tab w:val="num" w:pos="1440"/>
        </w:tabs>
        <w:ind w:left="1440" w:hanging="360"/>
      </w:pPr>
      <w:rPr>
        <w:rFonts w:ascii="Courier New" w:hAnsi="Courier New" w:hint="default"/>
        <w:sz w:val="20"/>
      </w:rPr>
    </w:lvl>
    <w:lvl w:ilvl="2" w:tplc="BFAEE6D8" w:tentative="1">
      <w:start w:val="1"/>
      <w:numFmt w:val="bullet"/>
      <w:lvlText w:val=""/>
      <w:lvlJc w:val="left"/>
      <w:pPr>
        <w:tabs>
          <w:tab w:val="num" w:pos="2160"/>
        </w:tabs>
        <w:ind w:left="2160" w:hanging="360"/>
      </w:pPr>
      <w:rPr>
        <w:rFonts w:ascii="Wingdings" w:hAnsi="Wingdings" w:hint="default"/>
        <w:sz w:val="20"/>
      </w:rPr>
    </w:lvl>
    <w:lvl w:ilvl="3" w:tplc="72362438" w:tentative="1">
      <w:start w:val="1"/>
      <w:numFmt w:val="bullet"/>
      <w:lvlText w:val=""/>
      <w:lvlJc w:val="left"/>
      <w:pPr>
        <w:tabs>
          <w:tab w:val="num" w:pos="2880"/>
        </w:tabs>
        <w:ind w:left="2880" w:hanging="360"/>
      </w:pPr>
      <w:rPr>
        <w:rFonts w:ascii="Wingdings" w:hAnsi="Wingdings" w:hint="default"/>
        <w:sz w:val="20"/>
      </w:rPr>
    </w:lvl>
    <w:lvl w:ilvl="4" w:tplc="E80A595A" w:tentative="1">
      <w:start w:val="1"/>
      <w:numFmt w:val="bullet"/>
      <w:lvlText w:val=""/>
      <w:lvlJc w:val="left"/>
      <w:pPr>
        <w:tabs>
          <w:tab w:val="num" w:pos="3600"/>
        </w:tabs>
        <w:ind w:left="3600" w:hanging="360"/>
      </w:pPr>
      <w:rPr>
        <w:rFonts w:ascii="Wingdings" w:hAnsi="Wingdings" w:hint="default"/>
        <w:sz w:val="20"/>
      </w:rPr>
    </w:lvl>
    <w:lvl w:ilvl="5" w:tplc="38D83A42" w:tentative="1">
      <w:start w:val="1"/>
      <w:numFmt w:val="bullet"/>
      <w:lvlText w:val=""/>
      <w:lvlJc w:val="left"/>
      <w:pPr>
        <w:tabs>
          <w:tab w:val="num" w:pos="4320"/>
        </w:tabs>
        <w:ind w:left="4320" w:hanging="360"/>
      </w:pPr>
      <w:rPr>
        <w:rFonts w:ascii="Wingdings" w:hAnsi="Wingdings" w:hint="default"/>
        <w:sz w:val="20"/>
      </w:rPr>
    </w:lvl>
    <w:lvl w:ilvl="6" w:tplc="6AB8AD3C" w:tentative="1">
      <w:start w:val="1"/>
      <w:numFmt w:val="bullet"/>
      <w:lvlText w:val=""/>
      <w:lvlJc w:val="left"/>
      <w:pPr>
        <w:tabs>
          <w:tab w:val="num" w:pos="5040"/>
        </w:tabs>
        <w:ind w:left="5040" w:hanging="360"/>
      </w:pPr>
      <w:rPr>
        <w:rFonts w:ascii="Wingdings" w:hAnsi="Wingdings" w:hint="default"/>
        <w:sz w:val="20"/>
      </w:rPr>
    </w:lvl>
    <w:lvl w:ilvl="7" w:tplc="4FBE877C" w:tentative="1">
      <w:start w:val="1"/>
      <w:numFmt w:val="bullet"/>
      <w:lvlText w:val=""/>
      <w:lvlJc w:val="left"/>
      <w:pPr>
        <w:tabs>
          <w:tab w:val="num" w:pos="5760"/>
        </w:tabs>
        <w:ind w:left="5760" w:hanging="360"/>
      </w:pPr>
      <w:rPr>
        <w:rFonts w:ascii="Wingdings" w:hAnsi="Wingdings" w:hint="default"/>
        <w:sz w:val="20"/>
      </w:rPr>
    </w:lvl>
    <w:lvl w:ilvl="8" w:tplc="420C176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EF5DA6"/>
    <w:multiLevelType w:val="hybridMultilevel"/>
    <w:tmpl w:val="F51A9CC2"/>
    <w:lvl w:ilvl="0" w:tplc="7EF87D40">
      <w:start w:val="1"/>
      <w:numFmt w:val="bullet"/>
      <w:lvlText w:val=""/>
      <w:lvlJc w:val="left"/>
      <w:pPr>
        <w:tabs>
          <w:tab w:val="num" w:pos="720"/>
        </w:tabs>
        <w:ind w:left="720" w:hanging="360"/>
      </w:pPr>
      <w:rPr>
        <w:rFonts w:ascii="Symbol" w:hAnsi="Symbol" w:hint="default"/>
        <w:sz w:val="20"/>
      </w:rPr>
    </w:lvl>
    <w:lvl w:ilvl="1" w:tplc="614E6700" w:tentative="1">
      <w:start w:val="1"/>
      <w:numFmt w:val="bullet"/>
      <w:lvlText w:val="o"/>
      <w:lvlJc w:val="left"/>
      <w:pPr>
        <w:tabs>
          <w:tab w:val="num" w:pos="1440"/>
        </w:tabs>
        <w:ind w:left="1440" w:hanging="360"/>
      </w:pPr>
      <w:rPr>
        <w:rFonts w:ascii="Courier New" w:hAnsi="Courier New" w:hint="default"/>
        <w:sz w:val="20"/>
      </w:rPr>
    </w:lvl>
    <w:lvl w:ilvl="2" w:tplc="FCD2CB88" w:tentative="1">
      <w:start w:val="1"/>
      <w:numFmt w:val="bullet"/>
      <w:lvlText w:val=""/>
      <w:lvlJc w:val="left"/>
      <w:pPr>
        <w:tabs>
          <w:tab w:val="num" w:pos="2160"/>
        </w:tabs>
        <w:ind w:left="2160" w:hanging="360"/>
      </w:pPr>
      <w:rPr>
        <w:rFonts w:ascii="Wingdings" w:hAnsi="Wingdings" w:hint="default"/>
        <w:sz w:val="20"/>
      </w:rPr>
    </w:lvl>
    <w:lvl w:ilvl="3" w:tplc="CC7AE0DE" w:tentative="1">
      <w:start w:val="1"/>
      <w:numFmt w:val="bullet"/>
      <w:lvlText w:val=""/>
      <w:lvlJc w:val="left"/>
      <w:pPr>
        <w:tabs>
          <w:tab w:val="num" w:pos="2880"/>
        </w:tabs>
        <w:ind w:left="2880" w:hanging="360"/>
      </w:pPr>
      <w:rPr>
        <w:rFonts w:ascii="Wingdings" w:hAnsi="Wingdings" w:hint="default"/>
        <w:sz w:val="20"/>
      </w:rPr>
    </w:lvl>
    <w:lvl w:ilvl="4" w:tplc="4DBC765C" w:tentative="1">
      <w:start w:val="1"/>
      <w:numFmt w:val="bullet"/>
      <w:lvlText w:val=""/>
      <w:lvlJc w:val="left"/>
      <w:pPr>
        <w:tabs>
          <w:tab w:val="num" w:pos="3600"/>
        </w:tabs>
        <w:ind w:left="3600" w:hanging="360"/>
      </w:pPr>
      <w:rPr>
        <w:rFonts w:ascii="Wingdings" w:hAnsi="Wingdings" w:hint="default"/>
        <w:sz w:val="20"/>
      </w:rPr>
    </w:lvl>
    <w:lvl w:ilvl="5" w:tplc="084CA75C" w:tentative="1">
      <w:start w:val="1"/>
      <w:numFmt w:val="bullet"/>
      <w:lvlText w:val=""/>
      <w:lvlJc w:val="left"/>
      <w:pPr>
        <w:tabs>
          <w:tab w:val="num" w:pos="4320"/>
        </w:tabs>
        <w:ind w:left="4320" w:hanging="360"/>
      </w:pPr>
      <w:rPr>
        <w:rFonts w:ascii="Wingdings" w:hAnsi="Wingdings" w:hint="default"/>
        <w:sz w:val="20"/>
      </w:rPr>
    </w:lvl>
    <w:lvl w:ilvl="6" w:tplc="E92856DC" w:tentative="1">
      <w:start w:val="1"/>
      <w:numFmt w:val="bullet"/>
      <w:lvlText w:val=""/>
      <w:lvlJc w:val="left"/>
      <w:pPr>
        <w:tabs>
          <w:tab w:val="num" w:pos="5040"/>
        </w:tabs>
        <w:ind w:left="5040" w:hanging="360"/>
      </w:pPr>
      <w:rPr>
        <w:rFonts w:ascii="Wingdings" w:hAnsi="Wingdings" w:hint="default"/>
        <w:sz w:val="20"/>
      </w:rPr>
    </w:lvl>
    <w:lvl w:ilvl="7" w:tplc="C1A8EFF6" w:tentative="1">
      <w:start w:val="1"/>
      <w:numFmt w:val="bullet"/>
      <w:lvlText w:val=""/>
      <w:lvlJc w:val="left"/>
      <w:pPr>
        <w:tabs>
          <w:tab w:val="num" w:pos="5760"/>
        </w:tabs>
        <w:ind w:left="5760" w:hanging="360"/>
      </w:pPr>
      <w:rPr>
        <w:rFonts w:ascii="Wingdings" w:hAnsi="Wingdings" w:hint="default"/>
        <w:sz w:val="20"/>
      </w:rPr>
    </w:lvl>
    <w:lvl w:ilvl="8" w:tplc="69D8EA52"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13"/>
  </w:num>
  <w:num w:numId="4">
    <w:abstractNumId w:val="0"/>
  </w:num>
  <w:num w:numId="5">
    <w:abstractNumId w:val="3"/>
  </w:num>
  <w:num w:numId="6">
    <w:abstractNumId w:val="14"/>
  </w:num>
  <w:num w:numId="7">
    <w:abstractNumId w:val="19"/>
  </w:num>
  <w:num w:numId="8">
    <w:abstractNumId w:val="16"/>
  </w:num>
  <w:num w:numId="9">
    <w:abstractNumId w:val="15"/>
  </w:num>
  <w:num w:numId="10">
    <w:abstractNumId w:val="5"/>
  </w:num>
  <w:num w:numId="11">
    <w:abstractNumId w:val="22"/>
  </w:num>
  <w:num w:numId="12">
    <w:abstractNumId w:val="20"/>
  </w:num>
  <w:num w:numId="13">
    <w:abstractNumId w:val="21"/>
  </w:num>
  <w:num w:numId="14">
    <w:abstractNumId w:val="9"/>
  </w:num>
  <w:num w:numId="15">
    <w:abstractNumId w:val="8"/>
  </w:num>
  <w:num w:numId="16">
    <w:abstractNumId w:val="11"/>
  </w:num>
  <w:num w:numId="17">
    <w:abstractNumId w:val="12"/>
  </w:num>
  <w:num w:numId="18">
    <w:abstractNumId w:val="10"/>
  </w:num>
  <w:num w:numId="19">
    <w:abstractNumId w:val="4"/>
  </w:num>
  <w:num w:numId="20">
    <w:abstractNumId w:val="6"/>
  </w:num>
  <w:num w:numId="21">
    <w:abstractNumId w:val="1"/>
  </w:num>
  <w:num w:numId="22">
    <w:abstractNumId w:val="17"/>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55"/>
    <w:rsid w:val="000009DB"/>
    <w:rsid w:val="00002FB5"/>
    <w:rsid w:val="00003DE0"/>
    <w:rsid w:val="00007271"/>
    <w:rsid w:val="0001078D"/>
    <w:rsid w:val="000238CC"/>
    <w:rsid w:val="000274EE"/>
    <w:rsid w:val="00033C81"/>
    <w:rsid w:val="000361EE"/>
    <w:rsid w:val="00037ADB"/>
    <w:rsid w:val="0005096A"/>
    <w:rsid w:val="000530DA"/>
    <w:rsid w:val="00054AD5"/>
    <w:rsid w:val="000553EB"/>
    <w:rsid w:val="00061D21"/>
    <w:rsid w:val="0006660B"/>
    <w:rsid w:val="00072481"/>
    <w:rsid w:val="00073A2F"/>
    <w:rsid w:val="000770BF"/>
    <w:rsid w:val="0008045E"/>
    <w:rsid w:val="000A4CAD"/>
    <w:rsid w:val="000D6D9F"/>
    <w:rsid w:val="000E70A7"/>
    <w:rsid w:val="000E7977"/>
    <w:rsid w:val="000F06F3"/>
    <w:rsid w:val="000F3256"/>
    <w:rsid w:val="000F5454"/>
    <w:rsid w:val="00127D0B"/>
    <w:rsid w:val="00127F25"/>
    <w:rsid w:val="001324F5"/>
    <w:rsid w:val="00136414"/>
    <w:rsid w:val="0014516D"/>
    <w:rsid w:val="001517F6"/>
    <w:rsid w:val="00153EA0"/>
    <w:rsid w:val="001617F8"/>
    <w:rsid w:val="00161D89"/>
    <w:rsid w:val="001713FF"/>
    <w:rsid w:val="0018414F"/>
    <w:rsid w:val="00186E6E"/>
    <w:rsid w:val="00187844"/>
    <w:rsid w:val="0019063D"/>
    <w:rsid w:val="0019276A"/>
    <w:rsid w:val="00197956"/>
    <w:rsid w:val="001C3589"/>
    <w:rsid w:val="001C4419"/>
    <w:rsid w:val="001C6788"/>
    <w:rsid w:val="001C6E8A"/>
    <w:rsid w:val="001D19C0"/>
    <w:rsid w:val="001E5914"/>
    <w:rsid w:val="001F0546"/>
    <w:rsid w:val="001F15BD"/>
    <w:rsid w:val="00201A9F"/>
    <w:rsid w:val="002130A4"/>
    <w:rsid w:val="00217757"/>
    <w:rsid w:val="0022267D"/>
    <w:rsid w:val="00223359"/>
    <w:rsid w:val="00223860"/>
    <w:rsid w:val="0022459A"/>
    <w:rsid w:val="00226F59"/>
    <w:rsid w:val="0023393B"/>
    <w:rsid w:val="00234409"/>
    <w:rsid w:val="0024081A"/>
    <w:rsid w:val="002443F3"/>
    <w:rsid w:val="002600F8"/>
    <w:rsid w:val="00263C17"/>
    <w:rsid w:val="00281CB9"/>
    <w:rsid w:val="00285F50"/>
    <w:rsid w:val="002869F2"/>
    <w:rsid w:val="002871B2"/>
    <w:rsid w:val="002879A1"/>
    <w:rsid w:val="0029031B"/>
    <w:rsid w:val="00292755"/>
    <w:rsid w:val="00295F28"/>
    <w:rsid w:val="00297763"/>
    <w:rsid w:val="002B6633"/>
    <w:rsid w:val="002D548A"/>
    <w:rsid w:val="002E102B"/>
    <w:rsid w:val="002E160C"/>
    <w:rsid w:val="002E6EA2"/>
    <w:rsid w:val="00321C21"/>
    <w:rsid w:val="0033048E"/>
    <w:rsid w:val="003332E6"/>
    <w:rsid w:val="003349C9"/>
    <w:rsid w:val="003404E8"/>
    <w:rsid w:val="00346F2E"/>
    <w:rsid w:val="00347AAA"/>
    <w:rsid w:val="00353F4A"/>
    <w:rsid w:val="00371DBA"/>
    <w:rsid w:val="00375AEC"/>
    <w:rsid w:val="00380FE4"/>
    <w:rsid w:val="0038594E"/>
    <w:rsid w:val="003B396D"/>
    <w:rsid w:val="003D64A5"/>
    <w:rsid w:val="003E3C2E"/>
    <w:rsid w:val="003F608B"/>
    <w:rsid w:val="00404B56"/>
    <w:rsid w:val="00413770"/>
    <w:rsid w:val="00414BF4"/>
    <w:rsid w:val="00417145"/>
    <w:rsid w:val="00421276"/>
    <w:rsid w:val="004225CF"/>
    <w:rsid w:val="00425213"/>
    <w:rsid w:val="004264F0"/>
    <w:rsid w:val="00436DA8"/>
    <w:rsid w:val="00442D28"/>
    <w:rsid w:val="004433FB"/>
    <w:rsid w:val="00455B77"/>
    <w:rsid w:val="00455F08"/>
    <w:rsid w:val="00463B03"/>
    <w:rsid w:val="004648C7"/>
    <w:rsid w:val="00465879"/>
    <w:rsid w:val="0047496E"/>
    <w:rsid w:val="00487F79"/>
    <w:rsid w:val="00490579"/>
    <w:rsid w:val="004922C1"/>
    <w:rsid w:val="00493AAA"/>
    <w:rsid w:val="004A0EDA"/>
    <w:rsid w:val="004A1393"/>
    <w:rsid w:val="004B4B0B"/>
    <w:rsid w:val="004D5812"/>
    <w:rsid w:val="004D65CF"/>
    <w:rsid w:val="004E138D"/>
    <w:rsid w:val="004E6F98"/>
    <w:rsid w:val="004F6A38"/>
    <w:rsid w:val="00500A8A"/>
    <w:rsid w:val="005053EA"/>
    <w:rsid w:val="005057B2"/>
    <w:rsid w:val="00510312"/>
    <w:rsid w:val="005210E0"/>
    <w:rsid w:val="00530468"/>
    <w:rsid w:val="0053282B"/>
    <w:rsid w:val="00543602"/>
    <w:rsid w:val="00545D59"/>
    <w:rsid w:val="00554DD2"/>
    <w:rsid w:val="0057240C"/>
    <w:rsid w:val="00575F7F"/>
    <w:rsid w:val="00576620"/>
    <w:rsid w:val="00581B24"/>
    <w:rsid w:val="00582A05"/>
    <w:rsid w:val="00590B52"/>
    <w:rsid w:val="005914BF"/>
    <w:rsid w:val="005A22DD"/>
    <w:rsid w:val="005A4434"/>
    <w:rsid w:val="005B4C3F"/>
    <w:rsid w:val="005B7243"/>
    <w:rsid w:val="005C7581"/>
    <w:rsid w:val="005D4A70"/>
    <w:rsid w:val="005F10BE"/>
    <w:rsid w:val="005F433D"/>
    <w:rsid w:val="00602278"/>
    <w:rsid w:val="00632C3B"/>
    <w:rsid w:val="0063667E"/>
    <w:rsid w:val="00641460"/>
    <w:rsid w:val="0064765E"/>
    <w:rsid w:val="006534E2"/>
    <w:rsid w:val="00660686"/>
    <w:rsid w:val="00664E43"/>
    <w:rsid w:val="00665397"/>
    <w:rsid w:val="0067259D"/>
    <w:rsid w:val="00673C0B"/>
    <w:rsid w:val="006836D3"/>
    <w:rsid w:val="00692EFE"/>
    <w:rsid w:val="006A3243"/>
    <w:rsid w:val="006A7B89"/>
    <w:rsid w:val="006B066E"/>
    <w:rsid w:val="006B3034"/>
    <w:rsid w:val="006B321C"/>
    <w:rsid w:val="006C1D29"/>
    <w:rsid w:val="006C7EA3"/>
    <w:rsid w:val="006F0905"/>
    <w:rsid w:val="006F1C6F"/>
    <w:rsid w:val="00705B53"/>
    <w:rsid w:val="00706C72"/>
    <w:rsid w:val="007110A4"/>
    <w:rsid w:val="00712EF1"/>
    <w:rsid w:val="00732E08"/>
    <w:rsid w:val="007332C1"/>
    <w:rsid w:val="007427DA"/>
    <w:rsid w:val="00755393"/>
    <w:rsid w:val="00756562"/>
    <w:rsid w:val="00764F76"/>
    <w:rsid w:val="00765791"/>
    <w:rsid w:val="007658C0"/>
    <w:rsid w:val="0077228C"/>
    <w:rsid w:val="007722A6"/>
    <w:rsid w:val="00773AC8"/>
    <w:rsid w:val="00780F8F"/>
    <w:rsid w:val="00785079"/>
    <w:rsid w:val="00790054"/>
    <w:rsid w:val="007921AD"/>
    <w:rsid w:val="007A0271"/>
    <w:rsid w:val="007A1161"/>
    <w:rsid w:val="007A4060"/>
    <w:rsid w:val="007A4427"/>
    <w:rsid w:val="007A45DD"/>
    <w:rsid w:val="007B38C6"/>
    <w:rsid w:val="007B459A"/>
    <w:rsid w:val="007B4D7D"/>
    <w:rsid w:val="007C493B"/>
    <w:rsid w:val="007E1F65"/>
    <w:rsid w:val="0080233F"/>
    <w:rsid w:val="008026F3"/>
    <w:rsid w:val="00804FF1"/>
    <w:rsid w:val="00811C8E"/>
    <w:rsid w:val="00813023"/>
    <w:rsid w:val="00825A98"/>
    <w:rsid w:val="00827450"/>
    <w:rsid w:val="008352CA"/>
    <w:rsid w:val="00840D4E"/>
    <w:rsid w:val="008447A7"/>
    <w:rsid w:val="00845135"/>
    <w:rsid w:val="00861AB8"/>
    <w:rsid w:val="008652C4"/>
    <w:rsid w:val="00867FCE"/>
    <w:rsid w:val="0088299E"/>
    <w:rsid w:val="008A147E"/>
    <w:rsid w:val="008A67F6"/>
    <w:rsid w:val="008B1A6A"/>
    <w:rsid w:val="008B31D8"/>
    <w:rsid w:val="008B44E0"/>
    <w:rsid w:val="008B4B65"/>
    <w:rsid w:val="008C1167"/>
    <w:rsid w:val="008C22CF"/>
    <w:rsid w:val="008E0328"/>
    <w:rsid w:val="008E237E"/>
    <w:rsid w:val="008E6119"/>
    <w:rsid w:val="008E7893"/>
    <w:rsid w:val="008F0CD2"/>
    <w:rsid w:val="008F227F"/>
    <w:rsid w:val="009014EB"/>
    <w:rsid w:val="009054B7"/>
    <w:rsid w:val="00910D5F"/>
    <w:rsid w:val="00910F72"/>
    <w:rsid w:val="009119AE"/>
    <w:rsid w:val="00914853"/>
    <w:rsid w:val="00931C45"/>
    <w:rsid w:val="0093740F"/>
    <w:rsid w:val="00945649"/>
    <w:rsid w:val="00946E5C"/>
    <w:rsid w:val="00947E66"/>
    <w:rsid w:val="009561DB"/>
    <w:rsid w:val="00957DFC"/>
    <w:rsid w:val="00972B24"/>
    <w:rsid w:val="0098160F"/>
    <w:rsid w:val="00983DB8"/>
    <w:rsid w:val="00984ABB"/>
    <w:rsid w:val="009A4C6E"/>
    <w:rsid w:val="009B1D02"/>
    <w:rsid w:val="009B3BC3"/>
    <w:rsid w:val="009C4F6D"/>
    <w:rsid w:val="009C52DB"/>
    <w:rsid w:val="009C6AE5"/>
    <w:rsid w:val="009D0710"/>
    <w:rsid w:val="009D643A"/>
    <w:rsid w:val="009E3989"/>
    <w:rsid w:val="009F591D"/>
    <w:rsid w:val="009F6C46"/>
    <w:rsid w:val="00A071B3"/>
    <w:rsid w:val="00A07358"/>
    <w:rsid w:val="00A1263A"/>
    <w:rsid w:val="00A22257"/>
    <w:rsid w:val="00A230DB"/>
    <w:rsid w:val="00A2620C"/>
    <w:rsid w:val="00A350B4"/>
    <w:rsid w:val="00A4140C"/>
    <w:rsid w:val="00A45D56"/>
    <w:rsid w:val="00A47E77"/>
    <w:rsid w:val="00A5419F"/>
    <w:rsid w:val="00A571F0"/>
    <w:rsid w:val="00A60D47"/>
    <w:rsid w:val="00A6611A"/>
    <w:rsid w:val="00A72309"/>
    <w:rsid w:val="00A8456F"/>
    <w:rsid w:val="00A85931"/>
    <w:rsid w:val="00A96538"/>
    <w:rsid w:val="00A96691"/>
    <w:rsid w:val="00A971D9"/>
    <w:rsid w:val="00AA762B"/>
    <w:rsid w:val="00AB5174"/>
    <w:rsid w:val="00AB774A"/>
    <w:rsid w:val="00AB7850"/>
    <w:rsid w:val="00AC0958"/>
    <w:rsid w:val="00AD12D5"/>
    <w:rsid w:val="00AD6063"/>
    <w:rsid w:val="00AD71F6"/>
    <w:rsid w:val="00AD7C48"/>
    <w:rsid w:val="00AE0B73"/>
    <w:rsid w:val="00AE5685"/>
    <w:rsid w:val="00AF1964"/>
    <w:rsid w:val="00AF3CD4"/>
    <w:rsid w:val="00B057F4"/>
    <w:rsid w:val="00B176EE"/>
    <w:rsid w:val="00B33952"/>
    <w:rsid w:val="00B3775B"/>
    <w:rsid w:val="00B44335"/>
    <w:rsid w:val="00B4697E"/>
    <w:rsid w:val="00B507FD"/>
    <w:rsid w:val="00B560AA"/>
    <w:rsid w:val="00B63429"/>
    <w:rsid w:val="00B74FA5"/>
    <w:rsid w:val="00B7504F"/>
    <w:rsid w:val="00B82276"/>
    <w:rsid w:val="00B85F75"/>
    <w:rsid w:val="00B943EE"/>
    <w:rsid w:val="00B962A7"/>
    <w:rsid w:val="00BA18D8"/>
    <w:rsid w:val="00BB7416"/>
    <w:rsid w:val="00BD4090"/>
    <w:rsid w:val="00BF078F"/>
    <w:rsid w:val="00BF0F5B"/>
    <w:rsid w:val="00BF5F69"/>
    <w:rsid w:val="00C014A8"/>
    <w:rsid w:val="00C0256C"/>
    <w:rsid w:val="00C148CD"/>
    <w:rsid w:val="00C2289B"/>
    <w:rsid w:val="00C237EC"/>
    <w:rsid w:val="00C337CE"/>
    <w:rsid w:val="00C34C93"/>
    <w:rsid w:val="00C42655"/>
    <w:rsid w:val="00C478CB"/>
    <w:rsid w:val="00C620D5"/>
    <w:rsid w:val="00C635CA"/>
    <w:rsid w:val="00C67312"/>
    <w:rsid w:val="00C675B2"/>
    <w:rsid w:val="00C76B3A"/>
    <w:rsid w:val="00C858ED"/>
    <w:rsid w:val="00C87660"/>
    <w:rsid w:val="00C92724"/>
    <w:rsid w:val="00C96E51"/>
    <w:rsid w:val="00CA46A8"/>
    <w:rsid w:val="00CC1EE4"/>
    <w:rsid w:val="00CC581B"/>
    <w:rsid w:val="00CD4185"/>
    <w:rsid w:val="00CE1E36"/>
    <w:rsid w:val="00CE39A8"/>
    <w:rsid w:val="00CE5C92"/>
    <w:rsid w:val="00CE66F1"/>
    <w:rsid w:val="00CF188D"/>
    <w:rsid w:val="00D1062B"/>
    <w:rsid w:val="00D21225"/>
    <w:rsid w:val="00D2138C"/>
    <w:rsid w:val="00D26398"/>
    <w:rsid w:val="00D3129A"/>
    <w:rsid w:val="00D403D6"/>
    <w:rsid w:val="00D41F48"/>
    <w:rsid w:val="00D47295"/>
    <w:rsid w:val="00D51499"/>
    <w:rsid w:val="00D51AF3"/>
    <w:rsid w:val="00D577D2"/>
    <w:rsid w:val="00D57D80"/>
    <w:rsid w:val="00D664CF"/>
    <w:rsid w:val="00D6754A"/>
    <w:rsid w:val="00D74648"/>
    <w:rsid w:val="00D8072C"/>
    <w:rsid w:val="00D820A7"/>
    <w:rsid w:val="00D8522E"/>
    <w:rsid w:val="00D931F9"/>
    <w:rsid w:val="00DA38A3"/>
    <w:rsid w:val="00DA42E5"/>
    <w:rsid w:val="00DA4A6D"/>
    <w:rsid w:val="00DA7EE4"/>
    <w:rsid w:val="00DB31EF"/>
    <w:rsid w:val="00DB5912"/>
    <w:rsid w:val="00DC3112"/>
    <w:rsid w:val="00DC7B4E"/>
    <w:rsid w:val="00DE443B"/>
    <w:rsid w:val="00E00364"/>
    <w:rsid w:val="00E07D63"/>
    <w:rsid w:val="00E109BF"/>
    <w:rsid w:val="00E12CED"/>
    <w:rsid w:val="00E31410"/>
    <w:rsid w:val="00E34B85"/>
    <w:rsid w:val="00E40F1C"/>
    <w:rsid w:val="00E41F6A"/>
    <w:rsid w:val="00E435EF"/>
    <w:rsid w:val="00E504C2"/>
    <w:rsid w:val="00E549BB"/>
    <w:rsid w:val="00E571C7"/>
    <w:rsid w:val="00E65382"/>
    <w:rsid w:val="00E70D7A"/>
    <w:rsid w:val="00E72795"/>
    <w:rsid w:val="00E73551"/>
    <w:rsid w:val="00E82A77"/>
    <w:rsid w:val="00E8714B"/>
    <w:rsid w:val="00E909FE"/>
    <w:rsid w:val="00EB211C"/>
    <w:rsid w:val="00EC0F7E"/>
    <w:rsid w:val="00EC3AAA"/>
    <w:rsid w:val="00ED5173"/>
    <w:rsid w:val="00EF2E6F"/>
    <w:rsid w:val="00EF719A"/>
    <w:rsid w:val="00F0255D"/>
    <w:rsid w:val="00F0400D"/>
    <w:rsid w:val="00F104AE"/>
    <w:rsid w:val="00F16BBE"/>
    <w:rsid w:val="00F2067C"/>
    <w:rsid w:val="00F21DB3"/>
    <w:rsid w:val="00F21F9D"/>
    <w:rsid w:val="00F23C02"/>
    <w:rsid w:val="00F406E1"/>
    <w:rsid w:val="00F424F2"/>
    <w:rsid w:val="00F474E0"/>
    <w:rsid w:val="00F56F1A"/>
    <w:rsid w:val="00F61498"/>
    <w:rsid w:val="00F63F35"/>
    <w:rsid w:val="00F74106"/>
    <w:rsid w:val="00FB73BE"/>
    <w:rsid w:val="00FC551D"/>
    <w:rsid w:val="00FC589C"/>
    <w:rsid w:val="00FC7994"/>
    <w:rsid w:val="00FD06C7"/>
    <w:rsid w:val="00FF2CEE"/>
    <w:rsid w:val="00FF4522"/>
    <w:rsid w:val="00FF4F81"/>
    <w:rsid w:val="00FF5E86"/>
    <w:rsid w:val="3787A20D"/>
    <w:rsid w:val="57F06798"/>
    <w:rsid w:val="5E4A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5F01E"/>
  <w15:docId w15:val="{6FC430C6-2415-426F-9004-732C37F0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8C"/>
  </w:style>
  <w:style w:type="paragraph" w:styleId="Heading1">
    <w:name w:val="heading 1"/>
    <w:basedOn w:val="Normal"/>
    <w:link w:val="Heading1Char"/>
    <w:uiPriority w:val="9"/>
    <w:qFormat/>
    <w:rsid w:val="00C42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0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65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42655"/>
  </w:style>
  <w:style w:type="character" w:customStyle="1" w:styleId="text-lt-weight">
    <w:name w:val="text-lt-weight"/>
    <w:basedOn w:val="DefaultParagraphFont"/>
    <w:rsid w:val="00C42655"/>
  </w:style>
  <w:style w:type="character" w:customStyle="1" w:styleId="Heading2Char">
    <w:name w:val="Heading 2 Char"/>
    <w:basedOn w:val="DefaultParagraphFont"/>
    <w:link w:val="Heading2"/>
    <w:uiPriority w:val="9"/>
    <w:semiHidden/>
    <w:rsid w:val="00AE0B7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213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3023"/>
    <w:pPr>
      <w:ind w:left="720"/>
      <w:contextualSpacing/>
    </w:pPr>
  </w:style>
  <w:style w:type="paragraph" w:customStyle="1" w:styleId="xxxxmsonormal">
    <w:name w:val="x_x_xxmsonormal"/>
    <w:basedOn w:val="Normal"/>
    <w:uiPriority w:val="99"/>
    <w:rsid w:val="007E1F6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E6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F98"/>
  </w:style>
  <w:style w:type="paragraph" w:styleId="Footer">
    <w:name w:val="footer"/>
    <w:basedOn w:val="Normal"/>
    <w:link w:val="FooterChar"/>
    <w:uiPriority w:val="99"/>
    <w:unhideWhenUsed/>
    <w:rsid w:val="004E6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F98"/>
  </w:style>
  <w:style w:type="paragraph" w:styleId="BodyText">
    <w:name w:val="Body Text"/>
    <w:basedOn w:val="Normal"/>
    <w:link w:val="BodyTextChar"/>
    <w:uiPriority w:val="1"/>
    <w:qFormat/>
    <w:rsid w:val="004E6F98"/>
    <w:pPr>
      <w:widowControl w:val="0"/>
      <w:spacing w:before="12" w:after="0" w:line="240" w:lineRule="auto"/>
      <w:ind w:left="110"/>
    </w:pPr>
    <w:rPr>
      <w:rFonts w:ascii="Calibri" w:eastAsia="Calibri" w:hAnsi="Calibri"/>
      <w:sz w:val="21"/>
      <w:szCs w:val="21"/>
    </w:rPr>
  </w:style>
  <w:style w:type="character" w:customStyle="1" w:styleId="BodyTextChar">
    <w:name w:val="Body Text Char"/>
    <w:basedOn w:val="DefaultParagraphFont"/>
    <w:link w:val="BodyText"/>
    <w:uiPriority w:val="1"/>
    <w:rsid w:val="004E6F98"/>
    <w:rPr>
      <w:rFonts w:ascii="Calibri" w:eastAsia="Calibri" w:hAnsi="Calibri"/>
      <w:sz w:val="21"/>
      <w:szCs w:val="21"/>
    </w:rPr>
  </w:style>
  <w:style w:type="paragraph" w:styleId="BalloonText">
    <w:name w:val="Balloon Text"/>
    <w:basedOn w:val="Normal"/>
    <w:link w:val="BalloonTextChar"/>
    <w:uiPriority w:val="99"/>
    <w:semiHidden/>
    <w:unhideWhenUsed/>
    <w:rsid w:val="00AB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4A"/>
    <w:rPr>
      <w:rFonts w:ascii="Segoe UI" w:hAnsi="Segoe UI" w:cs="Segoe UI"/>
      <w:sz w:val="18"/>
      <w:szCs w:val="18"/>
    </w:rPr>
  </w:style>
  <w:style w:type="character" w:styleId="Hyperlink">
    <w:name w:val="Hyperlink"/>
    <w:basedOn w:val="DefaultParagraphFont"/>
    <w:uiPriority w:val="99"/>
    <w:unhideWhenUsed/>
    <w:rsid w:val="00DC7B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5097">
      <w:bodyDiv w:val="1"/>
      <w:marLeft w:val="0"/>
      <w:marRight w:val="0"/>
      <w:marTop w:val="0"/>
      <w:marBottom w:val="0"/>
      <w:divBdr>
        <w:top w:val="none" w:sz="0" w:space="0" w:color="auto"/>
        <w:left w:val="none" w:sz="0" w:space="0" w:color="auto"/>
        <w:bottom w:val="none" w:sz="0" w:space="0" w:color="auto"/>
        <w:right w:val="none" w:sz="0" w:space="0" w:color="auto"/>
      </w:divBdr>
      <w:divsChild>
        <w:div w:id="278415005">
          <w:marLeft w:val="0"/>
          <w:marRight w:val="0"/>
          <w:marTop w:val="0"/>
          <w:marBottom w:val="0"/>
          <w:divBdr>
            <w:top w:val="none" w:sz="0" w:space="0" w:color="auto"/>
            <w:left w:val="none" w:sz="0" w:space="0" w:color="auto"/>
            <w:bottom w:val="none" w:sz="0" w:space="0" w:color="auto"/>
            <w:right w:val="none" w:sz="0" w:space="0" w:color="auto"/>
          </w:divBdr>
          <w:divsChild>
            <w:div w:id="140970802">
              <w:marLeft w:val="120"/>
              <w:marRight w:val="120"/>
              <w:marTop w:val="0"/>
              <w:marBottom w:val="0"/>
              <w:divBdr>
                <w:top w:val="none" w:sz="0" w:space="0" w:color="auto"/>
                <w:left w:val="none" w:sz="0" w:space="0" w:color="auto"/>
                <w:bottom w:val="none" w:sz="0" w:space="0" w:color="auto"/>
                <w:right w:val="none" w:sz="0" w:space="0" w:color="auto"/>
              </w:divBdr>
              <w:divsChild>
                <w:div w:id="1716852501">
                  <w:marLeft w:val="0"/>
                  <w:marRight w:val="0"/>
                  <w:marTop w:val="0"/>
                  <w:marBottom w:val="0"/>
                  <w:divBdr>
                    <w:top w:val="none" w:sz="0" w:space="0" w:color="auto"/>
                    <w:left w:val="none" w:sz="0" w:space="0" w:color="auto"/>
                    <w:bottom w:val="none" w:sz="0" w:space="0" w:color="auto"/>
                    <w:right w:val="none" w:sz="0" w:space="0" w:color="auto"/>
                  </w:divBdr>
                </w:div>
                <w:div w:id="2238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921">
          <w:marLeft w:val="0"/>
          <w:marRight w:val="0"/>
          <w:marTop w:val="0"/>
          <w:marBottom w:val="0"/>
          <w:divBdr>
            <w:top w:val="none" w:sz="0" w:space="0" w:color="auto"/>
            <w:left w:val="none" w:sz="0" w:space="0" w:color="auto"/>
            <w:bottom w:val="none" w:sz="0" w:space="0" w:color="auto"/>
            <w:right w:val="none" w:sz="0" w:space="0" w:color="auto"/>
          </w:divBdr>
          <w:divsChild>
            <w:div w:id="504367218">
              <w:marLeft w:val="0"/>
              <w:marRight w:val="0"/>
              <w:marTop w:val="0"/>
              <w:marBottom w:val="0"/>
              <w:divBdr>
                <w:top w:val="none" w:sz="0" w:space="0" w:color="auto"/>
                <w:left w:val="none" w:sz="0" w:space="0" w:color="auto"/>
                <w:bottom w:val="none" w:sz="0" w:space="0" w:color="auto"/>
                <w:right w:val="none" w:sz="0" w:space="0" w:color="auto"/>
              </w:divBdr>
            </w:div>
            <w:div w:id="11571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8313">
      <w:bodyDiv w:val="1"/>
      <w:marLeft w:val="0"/>
      <w:marRight w:val="0"/>
      <w:marTop w:val="0"/>
      <w:marBottom w:val="0"/>
      <w:divBdr>
        <w:top w:val="none" w:sz="0" w:space="0" w:color="auto"/>
        <w:left w:val="none" w:sz="0" w:space="0" w:color="auto"/>
        <w:bottom w:val="none" w:sz="0" w:space="0" w:color="auto"/>
        <w:right w:val="none" w:sz="0" w:space="0" w:color="auto"/>
      </w:divBdr>
    </w:div>
    <w:div w:id="248318546">
      <w:bodyDiv w:val="1"/>
      <w:marLeft w:val="0"/>
      <w:marRight w:val="0"/>
      <w:marTop w:val="0"/>
      <w:marBottom w:val="0"/>
      <w:divBdr>
        <w:top w:val="none" w:sz="0" w:space="0" w:color="auto"/>
        <w:left w:val="none" w:sz="0" w:space="0" w:color="auto"/>
        <w:bottom w:val="none" w:sz="0" w:space="0" w:color="auto"/>
        <w:right w:val="none" w:sz="0" w:space="0" w:color="auto"/>
      </w:divBdr>
      <w:divsChild>
        <w:div w:id="284385734">
          <w:marLeft w:val="-225"/>
          <w:marRight w:val="-225"/>
          <w:marTop w:val="240"/>
          <w:marBottom w:val="0"/>
          <w:divBdr>
            <w:top w:val="none" w:sz="0" w:space="0" w:color="auto"/>
            <w:left w:val="none" w:sz="0" w:space="0" w:color="auto"/>
            <w:bottom w:val="none" w:sz="0" w:space="0" w:color="auto"/>
            <w:right w:val="none" w:sz="0" w:space="0" w:color="auto"/>
          </w:divBdr>
          <w:divsChild>
            <w:div w:id="1468204713">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323701303">
      <w:bodyDiv w:val="1"/>
      <w:marLeft w:val="0"/>
      <w:marRight w:val="0"/>
      <w:marTop w:val="0"/>
      <w:marBottom w:val="0"/>
      <w:divBdr>
        <w:top w:val="none" w:sz="0" w:space="0" w:color="auto"/>
        <w:left w:val="none" w:sz="0" w:space="0" w:color="auto"/>
        <w:bottom w:val="none" w:sz="0" w:space="0" w:color="auto"/>
        <w:right w:val="none" w:sz="0" w:space="0" w:color="auto"/>
      </w:divBdr>
      <w:divsChild>
        <w:div w:id="1898665562">
          <w:marLeft w:val="0"/>
          <w:marRight w:val="0"/>
          <w:marTop w:val="0"/>
          <w:marBottom w:val="0"/>
          <w:divBdr>
            <w:top w:val="none" w:sz="0" w:space="0" w:color="auto"/>
            <w:left w:val="none" w:sz="0" w:space="0" w:color="auto"/>
            <w:bottom w:val="none" w:sz="0" w:space="0" w:color="auto"/>
            <w:right w:val="none" w:sz="0" w:space="0" w:color="auto"/>
          </w:divBdr>
          <w:divsChild>
            <w:div w:id="2017077731">
              <w:marLeft w:val="120"/>
              <w:marRight w:val="120"/>
              <w:marTop w:val="0"/>
              <w:marBottom w:val="0"/>
              <w:divBdr>
                <w:top w:val="none" w:sz="0" w:space="0" w:color="auto"/>
                <w:left w:val="none" w:sz="0" w:space="0" w:color="auto"/>
                <w:bottom w:val="none" w:sz="0" w:space="0" w:color="auto"/>
                <w:right w:val="none" w:sz="0" w:space="0" w:color="auto"/>
              </w:divBdr>
              <w:divsChild>
                <w:div w:id="987441665">
                  <w:marLeft w:val="0"/>
                  <w:marRight w:val="0"/>
                  <w:marTop w:val="0"/>
                  <w:marBottom w:val="0"/>
                  <w:divBdr>
                    <w:top w:val="none" w:sz="0" w:space="0" w:color="auto"/>
                    <w:left w:val="none" w:sz="0" w:space="0" w:color="auto"/>
                    <w:bottom w:val="none" w:sz="0" w:space="0" w:color="auto"/>
                    <w:right w:val="none" w:sz="0" w:space="0" w:color="auto"/>
                  </w:divBdr>
                </w:div>
                <w:div w:id="901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7996">
          <w:marLeft w:val="0"/>
          <w:marRight w:val="0"/>
          <w:marTop w:val="0"/>
          <w:marBottom w:val="0"/>
          <w:divBdr>
            <w:top w:val="none" w:sz="0" w:space="0" w:color="auto"/>
            <w:left w:val="none" w:sz="0" w:space="0" w:color="auto"/>
            <w:bottom w:val="none" w:sz="0" w:space="0" w:color="auto"/>
            <w:right w:val="none" w:sz="0" w:space="0" w:color="auto"/>
          </w:divBdr>
          <w:divsChild>
            <w:div w:id="1591432315">
              <w:marLeft w:val="0"/>
              <w:marRight w:val="0"/>
              <w:marTop w:val="0"/>
              <w:marBottom w:val="0"/>
              <w:divBdr>
                <w:top w:val="none" w:sz="0" w:space="0" w:color="auto"/>
                <w:left w:val="none" w:sz="0" w:space="0" w:color="auto"/>
                <w:bottom w:val="none" w:sz="0" w:space="0" w:color="auto"/>
                <w:right w:val="none" w:sz="0" w:space="0" w:color="auto"/>
              </w:divBdr>
            </w:div>
            <w:div w:id="16266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1518">
      <w:bodyDiv w:val="1"/>
      <w:marLeft w:val="0"/>
      <w:marRight w:val="0"/>
      <w:marTop w:val="0"/>
      <w:marBottom w:val="0"/>
      <w:divBdr>
        <w:top w:val="none" w:sz="0" w:space="0" w:color="auto"/>
        <w:left w:val="none" w:sz="0" w:space="0" w:color="auto"/>
        <w:bottom w:val="none" w:sz="0" w:space="0" w:color="auto"/>
        <w:right w:val="none" w:sz="0" w:space="0" w:color="auto"/>
      </w:divBdr>
      <w:divsChild>
        <w:div w:id="1357074177">
          <w:marLeft w:val="240"/>
          <w:marRight w:val="240"/>
          <w:marTop w:val="0"/>
          <w:marBottom w:val="240"/>
          <w:divBdr>
            <w:top w:val="none" w:sz="0" w:space="0" w:color="auto"/>
            <w:left w:val="none" w:sz="0" w:space="0" w:color="auto"/>
            <w:bottom w:val="none" w:sz="0" w:space="0" w:color="auto"/>
            <w:right w:val="none" w:sz="0" w:space="0" w:color="auto"/>
          </w:divBdr>
        </w:div>
      </w:divsChild>
    </w:div>
    <w:div w:id="408381012">
      <w:bodyDiv w:val="1"/>
      <w:marLeft w:val="0"/>
      <w:marRight w:val="0"/>
      <w:marTop w:val="0"/>
      <w:marBottom w:val="0"/>
      <w:divBdr>
        <w:top w:val="none" w:sz="0" w:space="0" w:color="auto"/>
        <w:left w:val="none" w:sz="0" w:space="0" w:color="auto"/>
        <w:bottom w:val="none" w:sz="0" w:space="0" w:color="auto"/>
        <w:right w:val="none" w:sz="0" w:space="0" w:color="auto"/>
      </w:divBdr>
      <w:divsChild>
        <w:div w:id="731850911">
          <w:marLeft w:val="0"/>
          <w:marRight w:val="0"/>
          <w:marTop w:val="0"/>
          <w:marBottom w:val="0"/>
          <w:divBdr>
            <w:top w:val="none" w:sz="0" w:space="0" w:color="auto"/>
            <w:left w:val="none" w:sz="0" w:space="0" w:color="auto"/>
            <w:bottom w:val="none" w:sz="0" w:space="0" w:color="auto"/>
            <w:right w:val="none" w:sz="0" w:space="0" w:color="auto"/>
          </w:divBdr>
          <w:divsChild>
            <w:div w:id="1498377792">
              <w:marLeft w:val="120"/>
              <w:marRight w:val="120"/>
              <w:marTop w:val="0"/>
              <w:marBottom w:val="0"/>
              <w:divBdr>
                <w:top w:val="none" w:sz="0" w:space="0" w:color="auto"/>
                <w:left w:val="none" w:sz="0" w:space="0" w:color="auto"/>
                <w:bottom w:val="none" w:sz="0" w:space="0" w:color="auto"/>
                <w:right w:val="none" w:sz="0" w:space="0" w:color="auto"/>
              </w:divBdr>
              <w:divsChild>
                <w:div w:id="1380086470">
                  <w:marLeft w:val="0"/>
                  <w:marRight w:val="0"/>
                  <w:marTop w:val="0"/>
                  <w:marBottom w:val="0"/>
                  <w:divBdr>
                    <w:top w:val="none" w:sz="0" w:space="0" w:color="auto"/>
                    <w:left w:val="none" w:sz="0" w:space="0" w:color="auto"/>
                    <w:bottom w:val="none" w:sz="0" w:space="0" w:color="auto"/>
                    <w:right w:val="none" w:sz="0" w:space="0" w:color="auto"/>
                  </w:divBdr>
                </w:div>
                <w:div w:id="9919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153">
          <w:marLeft w:val="0"/>
          <w:marRight w:val="0"/>
          <w:marTop w:val="0"/>
          <w:marBottom w:val="0"/>
          <w:divBdr>
            <w:top w:val="none" w:sz="0" w:space="0" w:color="auto"/>
            <w:left w:val="none" w:sz="0" w:space="0" w:color="auto"/>
            <w:bottom w:val="none" w:sz="0" w:space="0" w:color="auto"/>
            <w:right w:val="none" w:sz="0" w:space="0" w:color="auto"/>
          </w:divBdr>
          <w:divsChild>
            <w:div w:id="1630548714">
              <w:marLeft w:val="0"/>
              <w:marRight w:val="0"/>
              <w:marTop w:val="0"/>
              <w:marBottom w:val="0"/>
              <w:divBdr>
                <w:top w:val="none" w:sz="0" w:space="0" w:color="auto"/>
                <w:left w:val="none" w:sz="0" w:space="0" w:color="auto"/>
                <w:bottom w:val="none" w:sz="0" w:space="0" w:color="auto"/>
                <w:right w:val="none" w:sz="0" w:space="0" w:color="auto"/>
              </w:divBdr>
            </w:div>
            <w:div w:id="3341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6893">
      <w:bodyDiv w:val="1"/>
      <w:marLeft w:val="0"/>
      <w:marRight w:val="0"/>
      <w:marTop w:val="0"/>
      <w:marBottom w:val="0"/>
      <w:divBdr>
        <w:top w:val="none" w:sz="0" w:space="0" w:color="auto"/>
        <w:left w:val="none" w:sz="0" w:space="0" w:color="auto"/>
        <w:bottom w:val="none" w:sz="0" w:space="0" w:color="auto"/>
        <w:right w:val="none" w:sz="0" w:space="0" w:color="auto"/>
      </w:divBdr>
    </w:div>
    <w:div w:id="495419023">
      <w:bodyDiv w:val="1"/>
      <w:marLeft w:val="0"/>
      <w:marRight w:val="0"/>
      <w:marTop w:val="0"/>
      <w:marBottom w:val="0"/>
      <w:divBdr>
        <w:top w:val="none" w:sz="0" w:space="0" w:color="auto"/>
        <w:left w:val="none" w:sz="0" w:space="0" w:color="auto"/>
        <w:bottom w:val="none" w:sz="0" w:space="0" w:color="auto"/>
        <w:right w:val="none" w:sz="0" w:space="0" w:color="auto"/>
      </w:divBdr>
      <w:divsChild>
        <w:div w:id="894048862">
          <w:marLeft w:val="-225"/>
          <w:marRight w:val="-225"/>
          <w:marTop w:val="240"/>
          <w:marBottom w:val="0"/>
          <w:divBdr>
            <w:top w:val="none" w:sz="0" w:space="0" w:color="auto"/>
            <w:left w:val="none" w:sz="0" w:space="0" w:color="auto"/>
            <w:bottom w:val="none" w:sz="0" w:space="0" w:color="auto"/>
            <w:right w:val="none" w:sz="0" w:space="0" w:color="auto"/>
          </w:divBdr>
          <w:divsChild>
            <w:div w:id="1813862834">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508372967">
      <w:bodyDiv w:val="1"/>
      <w:marLeft w:val="0"/>
      <w:marRight w:val="0"/>
      <w:marTop w:val="0"/>
      <w:marBottom w:val="0"/>
      <w:divBdr>
        <w:top w:val="none" w:sz="0" w:space="0" w:color="auto"/>
        <w:left w:val="none" w:sz="0" w:space="0" w:color="auto"/>
        <w:bottom w:val="none" w:sz="0" w:space="0" w:color="auto"/>
        <w:right w:val="none" w:sz="0" w:space="0" w:color="auto"/>
      </w:divBdr>
      <w:divsChild>
        <w:div w:id="1600723240">
          <w:marLeft w:val="-225"/>
          <w:marRight w:val="-225"/>
          <w:marTop w:val="0"/>
          <w:marBottom w:val="0"/>
          <w:divBdr>
            <w:top w:val="none" w:sz="0" w:space="0" w:color="auto"/>
            <w:left w:val="none" w:sz="0" w:space="0" w:color="auto"/>
            <w:bottom w:val="none" w:sz="0" w:space="0" w:color="auto"/>
            <w:right w:val="none" w:sz="0" w:space="0" w:color="auto"/>
          </w:divBdr>
        </w:div>
      </w:divsChild>
    </w:div>
    <w:div w:id="590939486">
      <w:bodyDiv w:val="1"/>
      <w:marLeft w:val="0"/>
      <w:marRight w:val="0"/>
      <w:marTop w:val="0"/>
      <w:marBottom w:val="0"/>
      <w:divBdr>
        <w:top w:val="none" w:sz="0" w:space="0" w:color="auto"/>
        <w:left w:val="none" w:sz="0" w:space="0" w:color="auto"/>
        <w:bottom w:val="none" w:sz="0" w:space="0" w:color="auto"/>
        <w:right w:val="none" w:sz="0" w:space="0" w:color="auto"/>
      </w:divBdr>
      <w:divsChild>
        <w:div w:id="663319569">
          <w:marLeft w:val="0"/>
          <w:marRight w:val="0"/>
          <w:marTop w:val="0"/>
          <w:marBottom w:val="0"/>
          <w:divBdr>
            <w:top w:val="none" w:sz="0" w:space="0" w:color="auto"/>
            <w:left w:val="none" w:sz="0" w:space="0" w:color="auto"/>
            <w:bottom w:val="none" w:sz="0" w:space="0" w:color="auto"/>
            <w:right w:val="none" w:sz="0" w:space="0" w:color="auto"/>
          </w:divBdr>
          <w:divsChild>
            <w:div w:id="1704287993">
              <w:marLeft w:val="120"/>
              <w:marRight w:val="120"/>
              <w:marTop w:val="0"/>
              <w:marBottom w:val="0"/>
              <w:divBdr>
                <w:top w:val="none" w:sz="0" w:space="0" w:color="auto"/>
                <w:left w:val="none" w:sz="0" w:space="0" w:color="auto"/>
                <w:bottom w:val="none" w:sz="0" w:space="0" w:color="auto"/>
                <w:right w:val="none" w:sz="0" w:space="0" w:color="auto"/>
              </w:divBdr>
              <w:divsChild>
                <w:div w:id="1683243658">
                  <w:marLeft w:val="0"/>
                  <w:marRight w:val="0"/>
                  <w:marTop w:val="0"/>
                  <w:marBottom w:val="0"/>
                  <w:divBdr>
                    <w:top w:val="none" w:sz="0" w:space="0" w:color="auto"/>
                    <w:left w:val="none" w:sz="0" w:space="0" w:color="auto"/>
                    <w:bottom w:val="none" w:sz="0" w:space="0" w:color="auto"/>
                    <w:right w:val="none" w:sz="0" w:space="0" w:color="auto"/>
                  </w:divBdr>
                </w:div>
                <w:div w:id="11900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3655">
          <w:marLeft w:val="0"/>
          <w:marRight w:val="0"/>
          <w:marTop w:val="0"/>
          <w:marBottom w:val="0"/>
          <w:divBdr>
            <w:top w:val="none" w:sz="0" w:space="0" w:color="auto"/>
            <w:left w:val="none" w:sz="0" w:space="0" w:color="auto"/>
            <w:bottom w:val="none" w:sz="0" w:space="0" w:color="auto"/>
            <w:right w:val="none" w:sz="0" w:space="0" w:color="auto"/>
          </w:divBdr>
          <w:divsChild>
            <w:div w:id="1506285617">
              <w:marLeft w:val="0"/>
              <w:marRight w:val="0"/>
              <w:marTop w:val="0"/>
              <w:marBottom w:val="0"/>
              <w:divBdr>
                <w:top w:val="none" w:sz="0" w:space="0" w:color="auto"/>
                <w:left w:val="none" w:sz="0" w:space="0" w:color="auto"/>
                <w:bottom w:val="none" w:sz="0" w:space="0" w:color="auto"/>
                <w:right w:val="none" w:sz="0" w:space="0" w:color="auto"/>
              </w:divBdr>
            </w:div>
            <w:div w:id="280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7081">
      <w:bodyDiv w:val="1"/>
      <w:marLeft w:val="0"/>
      <w:marRight w:val="0"/>
      <w:marTop w:val="0"/>
      <w:marBottom w:val="0"/>
      <w:divBdr>
        <w:top w:val="none" w:sz="0" w:space="0" w:color="auto"/>
        <w:left w:val="none" w:sz="0" w:space="0" w:color="auto"/>
        <w:bottom w:val="none" w:sz="0" w:space="0" w:color="auto"/>
        <w:right w:val="none" w:sz="0" w:space="0" w:color="auto"/>
      </w:divBdr>
      <w:divsChild>
        <w:div w:id="847789317">
          <w:marLeft w:val="0"/>
          <w:marRight w:val="0"/>
          <w:marTop w:val="0"/>
          <w:marBottom w:val="0"/>
          <w:divBdr>
            <w:top w:val="none" w:sz="0" w:space="0" w:color="auto"/>
            <w:left w:val="none" w:sz="0" w:space="0" w:color="auto"/>
            <w:bottom w:val="none" w:sz="0" w:space="0" w:color="auto"/>
            <w:right w:val="none" w:sz="0" w:space="0" w:color="auto"/>
          </w:divBdr>
          <w:divsChild>
            <w:div w:id="797188089">
              <w:marLeft w:val="120"/>
              <w:marRight w:val="120"/>
              <w:marTop w:val="0"/>
              <w:marBottom w:val="0"/>
              <w:divBdr>
                <w:top w:val="none" w:sz="0" w:space="0" w:color="auto"/>
                <w:left w:val="none" w:sz="0" w:space="0" w:color="auto"/>
                <w:bottom w:val="none" w:sz="0" w:space="0" w:color="auto"/>
                <w:right w:val="none" w:sz="0" w:space="0" w:color="auto"/>
              </w:divBdr>
              <w:divsChild>
                <w:div w:id="2065326654">
                  <w:marLeft w:val="0"/>
                  <w:marRight w:val="0"/>
                  <w:marTop w:val="0"/>
                  <w:marBottom w:val="0"/>
                  <w:divBdr>
                    <w:top w:val="none" w:sz="0" w:space="0" w:color="auto"/>
                    <w:left w:val="none" w:sz="0" w:space="0" w:color="auto"/>
                    <w:bottom w:val="none" w:sz="0" w:space="0" w:color="auto"/>
                    <w:right w:val="none" w:sz="0" w:space="0" w:color="auto"/>
                  </w:divBdr>
                </w:div>
                <w:div w:id="172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6182">
          <w:marLeft w:val="0"/>
          <w:marRight w:val="0"/>
          <w:marTop w:val="0"/>
          <w:marBottom w:val="0"/>
          <w:divBdr>
            <w:top w:val="none" w:sz="0" w:space="0" w:color="auto"/>
            <w:left w:val="none" w:sz="0" w:space="0" w:color="auto"/>
            <w:bottom w:val="none" w:sz="0" w:space="0" w:color="auto"/>
            <w:right w:val="none" w:sz="0" w:space="0" w:color="auto"/>
          </w:divBdr>
          <w:divsChild>
            <w:div w:id="2017657319">
              <w:marLeft w:val="0"/>
              <w:marRight w:val="0"/>
              <w:marTop w:val="0"/>
              <w:marBottom w:val="0"/>
              <w:divBdr>
                <w:top w:val="none" w:sz="0" w:space="0" w:color="auto"/>
                <w:left w:val="none" w:sz="0" w:space="0" w:color="auto"/>
                <w:bottom w:val="none" w:sz="0" w:space="0" w:color="auto"/>
                <w:right w:val="none" w:sz="0" w:space="0" w:color="auto"/>
              </w:divBdr>
            </w:div>
            <w:div w:id="9233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6419">
      <w:bodyDiv w:val="1"/>
      <w:marLeft w:val="0"/>
      <w:marRight w:val="0"/>
      <w:marTop w:val="0"/>
      <w:marBottom w:val="0"/>
      <w:divBdr>
        <w:top w:val="none" w:sz="0" w:space="0" w:color="auto"/>
        <w:left w:val="none" w:sz="0" w:space="0" w:color="auto"/>
        <w:bottom w:val="none" w:sz="0" w:space="0" w:color="auto"/>
        <w:right w:val="none" w:sz="0" w:space="0" w:color="auto"/>
      </w:divBdr>
    </w:div>
    <w:div w:id="947196918">
      <w:bodyDiv w:val="1"/>
      <w:marLeft w:val="0"/>
      <w:marRight w:val="0"/>
      <w:marTop w:val="0"/>
      <w:marBottom w:val="0"/>
      <w:divBdr>
        <w:top w:val="none" w:sz="0" w:space="0" w:color="auto"/>
        <w:left w:val="none" w:sz="0" w:space="0" w:color="auto"/>
        <w:bottom w:val="none" w:sz="0" w:space="0" w:color="auto"/>
        <w:right w:val="none" w:sz="0" w:space="0" w:color="auto"/>
      </w:divBdr>
    </w:div>
    <w:div w:id="952175738">
      <w:bodyDiv w:val="1"/>
      <w:marLeft w:val="0"/>
      <w:marRight w:val="0"/>
      <w:marTop w:val="0"/>
      <w:marBottom w:val="0"/>
      <w:divBdr>
        <w:top w:val="none" w:sz="0" w:space="0" w:color="auto"/>
        <w:left w:val="none" w:sz="0" w:space="0" w:color="auto"/>
        <w:bottom w:val="none" w:sz="0" w:space="0" w:color="auto"/>
        <w:right w:val="none" w:sz="0" w:space="0" w:color="auto"/>
      </w:divBdr>
    </w:div>
    <w:div w:id="1117673122">
      <w:bodyDiv w:val="1"/>
      <w:marLeft w:val="0"/>
      <w:marRight w:val="0"/>
      <w:marTop w:val="0"/>
      <w:marBottom w:val="0"/>
      <w:divBdr>
        <w:top w:val="none" w:sz="0" w:space="0" w:color="auto"/>
        <w:left w:val="none" w:sz="0" w:space="0" w:color="auto"/>
        <w:bottom w:val="none" w:sz="0" w:space="0" w:color="auto"/>
        <w:right w:val="none" w:sz="0" w:space="0" w:color="auto"/>
      </w:divBdr>
      <w:divsChild>
        <w:div w:id="442580268">
          <w:marLeft w:val="0"/>
          <w:marRight w:val="0"/>
          <w:marTop w:val="0"/>
          <w:marBottom w:val="0"/>
          <w:divBdr>
            <w:top w:val="none" w:sz="0" w:space="0" w:color="auto"/>
            <w:left w:val="none" w:sz="0" w:space="0" w:color="auto"/>
            <w:bottom w:val="none" w:sz="0" w:space="0" w:color="auto"/>
            <w:right w:val="none" w:sz="0" w:space="0" w:color="auto"/>
          </w:divBdr>
          <w:divsChild>
            <w:div w:id="1701396692">
              <w:marLeft w:val="120"/>
              <w:marRight w:val="120"/>
              <w:marTop w:val="0"/>
              <w:marBottom w:val="0"/>
              <w:divBdr>
                <w:top w:val="none" w:sz="0" w:space="0" w:color="auto"/>
                <w:left w:val="none" w:sz="0" w:space="0" w:color="auto"/>
                <w:bottom w:val="none" w:sz="0" w:space="0" w:color="auto"/>
                <w:right w:val="none" w:sz="0" w:space="0" w:color="auto"/>
              </w:divBdr>
              <w:divsChild>
                <w:div w:id="1002783824">
                  <w:marLeft w:val="0"/>
                  <w:marRight w:val="0"/>
                  <w:marTop w:val="0"/>
                  <w:marBottom w:val="0"/>
                  <w:divBdr>
                    <w:top w:val="none" w:sz="0" w:space="0" w:color="auto"/>
                    <w:left w:val="none" w:sz="0" w:space="0" w:color="auto"/>
                    <w:bottom w:val="none" w:sz="0" w:space="0" w:color="auto"/>
                    <w:right w:val="none" w:sz="0" w:space="0" w:color="auto"/>
                  </w:divBdr>
                </w:div>
                <w:div w:id="15389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6677">
          <w:marLeft w:val="0"/>
          <w:marRight w:val="0"/>
          <w:marTop w:val="0"/>
          <w:marBottom w:val="0"/>
          <w:divBdr>
            <w:top w:val="none" w:sz="0" w:space="0" w:color="auto"/>
            <w:left w:val="none" w:sz="0" w:space="0" w:color="auto"/>
            <w:bottom w:val="none" w:sz="0" w:space="0" w:color="auto"/>
            <w:right w:val="none" w:sz="0" w:space="0" w:color="auto"/>
          </w:divBdr>
          <w:divsChild>
            <w:div w:id="1326976414">
              <w:marLeft w:val="0"/>
              <w:marRight w:val="0"/>
              <w:marTop w:val="0"/>
              <w:marBottom w:val="0"/>
              <w:divBdr>
                <w:top w:val="none" w:sz="0" w:space="0" w:color="auto"/>
                <w:left w:val="none" w:sz="0" w:space="0" w:color="auto"/>
                <w:bottom w:val="none" w:sz="0" w:space="0" w:color="auto"/>
                <w:right w:val="none" w:sz="0" w:space="0" w:color="auto"/>
              </w:divBdr>
            </w:div>
            <w:div w:id="7288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4567">
      <w:bodyDiv w:val="1"/>
      <w:marLeft w:val="0"/>
      <w:marRight w:val="0"/>
      <w:marTop w:val="0"/>
      <w:marBottom w:val="0"/>
      <w:divBdr>
        <w:top w:val="none" w:sz="0" w:space="0" w:color="auto"/>
        <w:left w:val="none" w:sz="0" w:space="0" w:color="auto"/>
        <w:bottom w:val="none" w:sz="0" w:space="0" w:color="auto"/>
        <w:right w:val="none" w:sz="0" w:space="0" w:color="auto"/>
      </w:divBdr>
      <w:divsChild>
        <w:div w:id="1633747660">
          <w:marLeft w:val="0"/>
          <w:marRight w:val="0"/>
          <w:marTop w:val="0"/>
          <w:marBottom w:val="0"/>
          <w:divBdr>
            <w:top w:val="none" w:sz="0" w:space="0" w:color="auto"/>
            <w:left w:val="none" w:sz="0" w:space="0" w:color="auto"/>
            <w:bottom w:val="none" w:sz="0" w:space="0" w:color="auto"/>
            <w:right w:val="none" w:sz="0" w:space="0" w:color="auto"/>
          </w:divBdr>
          <w:divsChild>
            <w:div w:id="816531373">
              <w:marLeft w:val="120"/>
              <w:marRight w:val="120"/>
              <w:marTop w:val="0"/>
              <w:marBottom w:val="0"/>
              <w:divBdr>
                <w:top w:val="none" w:sz="0" w:space="0" w:color="auto"/>
                <w:left w:val="none" w:sz="0" w:space="0" w:color="auto"/>
                <w:bottom w:val="none" w:sz="0" w:space="0" w:color="auto"/>
                <w:right w:val="none" w:sz="0" w:space="0" w:color="auto"/>
              </w:divBdr>
              <w:divsChild>
                <w:div w:id="1026634218">
                  <w:marLeft w:val="0"/>
                  <w:marRight w:val="0"/>
                  <w:marTop w:val="0"/>
                  <w:marBottom w:val="0"/>
                  <w:divBdr>
                    <w:top w:val="none" w:sz="0" w:space="0" w:color="auto"/>
                    <w:left w:val="none" w:sz="0" w:space="0" w:color="auto"/>
                    <w:bottom w:val="none" w:sz="0" w:space="0" w:color="auto"/>
                    <w:right w:val="none" w:sz="0" w:space="0" w:color="auto"/>
                  </w:divBdr>
                </w:div>
                <w:div w:id="57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964">
          <w:marLeft w:val="0"/>
          <w:marRight w:val="0"/>
          <w:marTop w:val="0"/>
          <w:marBottom w:val="0"/>
          <w:divBdr>
            <w:top w:val="none" w:sz="0" w:space="0" w:color="auto"/>
            <w:left w:val="none" w:sz="0" w:space="0" w:color="auto"/>
            <w:bottom w:val="none" w:sz="0" w:space="0" w:color="auto"/>
            <w:right w:val="none" w:sz="0" w:space="0" w:color="auto"/>
          </w:divBdr>
          <w:divsChild>
            <w:div w:id="1708603224">
              <w:marLeft w:val="0"/>
              <w:marRight w:val="0"/>
              <w:marTop w:val="0"/>
              <w:marBottom w:val="0"/>
              <w:divBdr>
                <w:top w:val="none" w:sz="0" w:space="0" w:color="auto"/>
                <w:left w:val="none" w:sz="0" w:space="0" w:color="auto"/>
                <w:bottom w:val="none" w:sz="0" w:space="0" w:color="auto"/>
                <w:right w:val="none" w:sz="0" w:space="0" w:color="auto"/>
              </w:divBdr>
            </w:div>
            <w:div w:id="11344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2440">
      <w:bodyDiv w:val="1"/>
      <w:marLeft w:val="0"/>
      <w:marRight w:val="0"/>
      <w:marTop w:val="0"/>
      <w:marBottom w:val="0"/>
      <w:divBdr>
        <w:top w:val="none" w:sz="0" w:space="0" w:color="auto"/>
        <w:left w:val="none" w:sz="0" w:space="0" w:color="auto"/>
        <w:bottom w:val="none" w:sz="0" w:space="0" w:color="auto"/>
        <w:right w:val="none" w:sz="0" w:space="0" w:color="auto"/>
      </w:divBdr>
    </w:div>
    <w:div w:id="1266039841">
      <w:bodyDiv w:val="1"/>
      <w:marLeft w:val="0"/>
      <w:marRight w:val="0"/>
      <w:marTop w:val="0"/>
      <w:marBottom w:val="0"/>
      <w:divBdr>
        <w:top w:val="none" w:sz="0" w:space="0" w:color="auto"/>
        <w:left w:val="none" w:sz="0" w:space="0" w:color="auto"/>
        <w:bottom w:val="none" w:sz="0" w:space="0" w:color="auto"/>
        <w:right w:val="none" w:sz="0" w:space="0" w:color="auto"/>
      </w:divBdr>
      <w:divsChild>
        <w:div w:id="2043627527">
          <w:marLeft w:val="0"/>
          <w:marRight w:val="0"/>
          <w:marTop w:val="0"/>
          <w:marBottom w:val="0"/>
          <w:divBdr>
            <w:top w:val="none" w:sz="0" w:space="0" w:color="auto"/>
            <w:left w:val="none" w:sz="0" w:space="0" w:color="auto"/>
            <w:bottom w:val="none" w:sz="0" w:space="0" w:color="auto"/>
            <w:right w:val="none" w:sz="0" w:space="0" w:color="auto"/>
          </w:divBdr>
          <w:divsChild>
            <w:div w:id="301278857">
              <w:marLeft w:val="120"/>
              <w:marRight w:val="120"/>
              <w:marTop w:val="0"/>
              <w:marBottom w:val="0"/>
              <w:divBdr>
                <w:top w:val="none" w:sz="0" w:space="0" w:color="auto"/>
                <w:left w:val="none" w:sz="0" w:space="0" w:color="auto"/>
                <w:bottom w:val="none" w:sz="0" w:space="0" w:color="auto"/>
                <w:right w:val="none" w:sz="0" w:space="0" w:color="auto"/>
              </w:divBdr>
              <w:divsChild>
                <w:div w:id="792554723">
                  <w:marLeft w:val="0"/>
                  <w:marRight w:val="0"/>
                  <w:marTop w:val="0"/>
                  <w:marBottom w:val="0"/>
                  <w:divBdr>
                    <w:top w:val="none" w:sz="0" w:space="0" w:color="auto"/>
                    <w:left w:val="none" w:sz="0" w:space="0" w:color="auto"/>
                    <w:bottom w:val="none" w:sz="0" w:space="0" w:color="auto"/>
                    <w:right w:val="none" w:sz="0" w:space="0" w:color="auto"/>
                  </w:divBdr>
                </w:div>
                <w:div w:id="1536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6764">
          <w:marLeft w:val="0"/>
          <w:marRight w:val="0"/>
          <w:marTop w:val="0"/>
          <w:marBottom w:val="0"/>
          <w:divBdr>
            <w:top w:val="none" w:sz="0" w:space="0" w:color="auto"/>
            <w:left w:val="none" w:sz="0" w:space="0" w:color="auto"/>
            <w:bottom w:val="none" w:sz="0" w:space="0" w:color="auto"/>
            <w:right w:val="none" w:sz="0" w:space="0" w:color="auto"/>
          </w:divBdr>
          <w:divsChild>
            <w:div w:id="1456370770">
              <w:marLeft w:val="0"/>
              <w:marRight w:val="0"/>
              <w:marTop w:val="0"/>
              <w:marBottom w:val="0"/>
              <w:divBdr>
                <w:top w:val="none" w:sz="0" w:space="0" w:color="auto"/>
                <w:left w:val="none" w:sz="0" w:space="0" w:color="auto"/>
                <w:bottom w:val="none" w:sz="0" w:space="0" w:color="auto"/>
                <w:right w:val="none" w:sz="0" w:space="0" w:color="auto"/>
              </w:divBdr>
            </w:div>
            <w:div w:id="7142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3711">
      <w:bodyDiv w:val="1"/>
      <w:marLeft w:val="0"/>
      <w:marRight w:val="0"/>
      <w:marTop w:val="0"/>
      <w:marBottom w:val="0"/>
      <w:divBdr>
        <w:top w:val="none" w:sz="0" w:space="0" w:color="auto"/>
        <w:left w:val="none" w:sz="0" w:space="0" w:color="auto"/>
        <w:bottom w:val="none" w:sz="0" w:space="0" w:color="auto"/>
        <w:right w:val="none" w:sz="0" w:space="0" w:color="auto"/>
      </w:divBdr>
      <w:divsChild>
        <w:div w:id="2143493474">
          <w:marLeft w:val="-225"/>
          <w:marRight w:val="-225"/>
          <w:marTop w:val="240"/>
          <w:marBottom w:val="0"/>
          <w:divBdr>
            <w:top w:val="none" w:sz="0" w:space="0" w:color="auto"/>
            <w:left w:val="none" w:sz="0" w:space="0" w:color="auto"/>
            <w:bottom w:val="none" w:sz="0" w:space="0" w:color="auto"/>
            <w:right w:val="none" w:sz="0" w:space="0" w:color="auto"/>
          </w:divBdr>
          <w:divsChild>
            <w:div w:id="829056170">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1428692760">
      <w:bodyDiv w:val="1"/>
      <w:marLeft w:val="0"/>
      <w:marRight w:val="0"/>
      <w:marTop w:val="0"/>
      <w:marBottom w:val="0"/>
      <w:divBdr>
        <w:top w:val="none" w:sz="0" w:space="0" w:color="auto"/>
        <w:left w:val="none" w:sz="0" w:space="0" w:color="auto"/>
        <w:bottom w:val="none" w:sz="0" w:space="0" w:color="auto"/>
        <w:right w:val="none" w:sz="0" w:space="0" w:color="auto"/>
      </w:divBdr>
      <w:divsChild>
        <w:div w:id="1804230341">
          <w:marLeft w:val="0"/>
          <w:marRight w:val="0"/>
          <w:marTop w:val="0"/>
          <w:marBottom w:val="0"/>
          <w:divBdr>
            <w:top w:val="none" w:sz="0" w:space="0" w:color="auto"/>
            <w:left w:val="none" w:sz="0" w:space="0" w:color="auto"/>
            <w:bottom w:val="none" w:sz="0" w:space="0" w:color="auto"/>
            <w:right w:val="none" w:sz="0" w:space="0" w:color="auto"/>
          </w:divBdr>
          <w:divsChild>
            <w:div w:id="1732458282">
              <w:marLeft w:val="120"/>
              <w:marRight w:val="120"/>
              <w:marTop w:val="0"/>
              <w:marBottom w:val="0"/>
              <w:divBdr>
                <w:top w:val="none" w:sz="0" w:space="0" w:color="auto"/>
                <w:left w:val="none" w:sz="0" w:space="0" w:color="auto"/>
                <w:bottom w:val="none" w:sz="0" w:space="0" w:color="auto"/>
                <w:right w:val="none" w:sz="0" w:space="0" w:color="auto"/>
              </w:divBdr>
              <w:divsChild>
                <w:div w:id="116030438">
                  <w:marLeft w:val="0"/>
                  <w:marRight w:val="0"/>
                  <w:marTop w:val="0"/>
                  <w:marBottom w:val="0"/>
                  <w:divBdr>
                    <w:top w:val="none" w:sz="0" w:space="0" w:color="auto"/>
                    <w:left w:val="none" w:sz="0" w:space="0" w:color="auto"/>
                    <w:bottom w:val="none" w:sz="0" w:space="0" w:color="auto"/>
                    <w:right w:val="none" w:sz="0" w:space="0" w:color="auto"/>
                  </w:divBdr>
                </w:div>
                <w:div w:id="12906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2632">
          <w:marLeft w:val="0"/>
          <w:marRight w:val="0"/>
          <w:marTop w:val="0"/>
          <w:marBottom w:val="0"/>
          <w:divBdr>
            <w:top w:val="none" w:sz="0" w:space="0" w:color="auto"/>
            <w:left w:val="none" w:sz="0" w:space="0" w:color="auto"/>
            <w:bottom w:val="none" w:sz="0" w:space="0" w:color="auto"/>
            <w:right w:val="none" w:sz="0" w:space="0" w:color="auto"/>
          </w:divBdr>
          <w:divsChild>
            <w:div w:id="1120567271">
              <w:marLeft w:val="0"/>
              <w:marRight w:val="0"/>
              <w:marTop w:val="0"/>
              <w:marBottom w:val="0"/>
              <w:divBdr>
                <w:top w:val="none" w:sz="0" w:space="0" w:color="auto"/>
                <w:left w:val="none" w:sz="0" w:space="0" w:color="auto"/>
                <w:bottom w:val="none" w:sz="0" w:space="0" w:color="auto"/>
                <w:right w:val="none" w:sz="0" w:space="0" w:color="auto"/>
              </w:divBdr>
            </w:div>
            <w:div w:id="5916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837">
      <w:bodyDiv w:val="1"/>
      <w:marLeft w:val="0"/>
      <w:marRight w:val="0"/>
      <w:marTop w:val="0"/>
      <w:marBottom w:val="0"/>
      <w:divBdr>
        <w:top w:val="none" w:sz="0" w:space="0" w:color="auto"/>
        <w:left w:val="none" w:sz="0" w:space="0" w:color="auto"/>
        <w:bottom w:val="none" w:sz="0" w:space="0" w:color="auto"/>
        <w:right w:val="none" w:sz="0" w:space="0" w:color="auto"/>
      </w:divBdr>
      <w:divsChild>
        <w:div w:id="1700737717">
          <w:marLeft w:val="-225"/>
          <w:marRight w:val="-225"/>
          <w:marTop w:val="240"/>
          <w:marBottom w:val="0"/>
          <w:divBdr>
            <w:top w:val="none" w:sz="0" w:space="0" w:color="auto"/>
            <w:left w:val="none" w:sz="0" w:space="0" w:color="auto"/>
            <w:bottom w:val="none" w:sz="0" w:space="0" w:color="auto"/>
            <w:right w:val="none" w:sz="0" w:space="0" w:color="auto"/>
          </w:divBdr>
          <w:divsChild>
            <w:div w:id="1060324029">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1542664861">
      <w:bodyDiv w:val="1"/>
      <w:marLeft w:val="0"/>
      <w:marRight w:val="0"/>
      <w:marTop w:val="0"/>
      <w:marBottom w:val="0"/>
      <w:divBdr>
        <w:top w:val="none" w:sz="0" w:space="0" w:color="auto"/>
        <w:left w:val="none" w:sz="0" w:space="0" w:color="auto"/>
        <w:bottom w:val="none" w:sz="0" w:space="0" w:color="auto"/>
        <w:right w:val="none" w:sz="0" w:space="0" w:color="auto"/>
      </w:divBdr>
      <w:divsChild>
        <w:div w:id="2046522091">
          <w:marLeft w:val="-225"/>
          <w:marRight w:val="-225"/>
          <w:marTop w:val="240"/>
          <w:marBottom w:val="0"/>
          <w:divBdr>
            <w:top w:val="none" w:sz="0" w:space="0" w:color="auto"/>
            <w:left w:val="none" w:sz="0" w:space="0" w:color="auto"/>
            <w:bottom w:val="none" w:sz="0" w:space="0" w:color="auto"/>
            <w:right w:val="none" w:sz="0" w:space="0" w:color="auto"/>
          </w:divBdr>
          <w:divsChild>
            <w:div w:id="2047411447">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1616063843">
      <w:bodyDiv w:val="1"/>
      <w:marLeft w:val="0"/>
      <w:marRight w:val="0"/>
      <w:marTop w:val="0"/>
      <w:marBottom w:val="0"/>
      <w:divBdr>
        <w:top w:val="none" w:sz="0" w:space="0" w:color="auto"/>
        <w:left w:val="none" w:sz="0" w:space="0" w:color="auto"/>
        <w:bottom w:val="none" w:sz="0" w:space="0" w:color="auto"/>
        <w:right w:val="none" w:sz="0" w:space="0" w:color="auto"/>
      </w:divBdr>
      <w:divsChild>
        <w:div w:id="458957008">
          <w:marLeft w:val="240"/>
          <w:marRight w:val="240"/>
          <w:marTop w:val="0"/>
          <w:marBottom w:val="240"/>
          <w:divBdr>
            <w:top w:val="none" w:sz="0" w:space="0" w:color="auto"/>
            <w:left w:val="none" w:sz="0" w:space="0" w:color="auto"/>
            <w:bottom w:val="none" w:sz="0" w:space="0" w:color="auto"/>
            <w:right w:val="none" w:sz="0" w:space="0" w:color="auto"/>
          </w:divBdr>
        </w:div>
      </w:divsChild>
    </w:div>
    <w:div w:id="1717655411">
      <w:bodyDiv w:val="1"/>
      <w:marLeft w:val="0"/>
      <w:marRight w:val="0"/>
      <w:marTop w:val="0"/>
      <w:marBottom w:val="0"/>
      <w:divBdr>
        <w:top w:val="none" w:sz="0" w:space="0" w:color="auto"/>
        <w:left w:val="none" w:sz="0" w:space="0" w:color="auto"/>
        <w:bottom w:val="none" w:sz="0" w:space="0" w:color="auto"/>
        <w:right w:val="none" w:sz="0" w:space="0" w:color="auto"/>
      </w:divBdr>
      <w:divsChild>
        <w:div w:id="1633320422">
          <w:marLeft w:val="0"/>
          <w:marRight w:val="0"/>
          <w:marTop w:val="0"/>
          <w:marBottom w:val="0"/>
          <w:divBdr>
            <w:top w:val="none" w:sz="0" w:space="0" w:color="auto"/>
            <w:left w:val="none" w:sz="0" w:space="0" w:color="auto"/>
            <w:bottom w:val="none" w:sz="0" w:space="0" w:color="auto"/>
            <w:right w:val="none" w:sz="0" w:space="0" w:color="auto"/>
          </w:divBdr>
          <w:divsChild>
            <w:div w:id="98573877">
              <w:marLeft w:val="120"/>
              <w:marRight w:val="120"/>
              <w:marTop w:val="0"/>
              <w:marBottom w:val="0"/>
              <w:divBdr>
                <w:top w:val="none" w:sz="0" w:space="0" w:color="auto"/>
                <w:left w:val="none" w:sz="0" w:space="0" w:color="auto"/>
                <w:bottom w:val="none" w:sz="0" w:space="0" w:color="auto"/>
                <w:right w:val="none" w:sz="0" w:space="0" w:color="auto"/>
              </w:divBdr>
              <w:divsChild>
                <w:div w:id="1266185815">
                  <w:marLeft w:val="0"/>
                  <w:marRight w:val="0"/>
                  <w:marTop w:val="0"/>
                  <w:marBottom w:val="0"/>
                  <w:divBdr>
                    <w:top w:val="none" w:sz="0" w:space="0" w:color="auto"/>
                    <w:left w:val="none" w:sz="0" w:space="0" w:color="auto"/>
                    <w:bottom w:val="none" w:sz="0" w:space="0" w:color="auto"/>
                    <w:right w:val="none" w:sz="0" w:space="0" w:color="auto"/>
                  </w:divBdr>
                </w:div>
                <w:div w:id="2773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34065">
          <w:marLeft w:val="0"/>
          <w:marRight w:val="0"/>
          <w:marTop w:val="0"/>
          <w:marBottom w:val="0"/>
          <w:divBdr>
            <w:top w:val="none" w:sz="0" w:space="0" w:color="auto"/>
            <w:left w:val="none" w:sz="0" w:space="0" w:color="auto"/>
            <w:bottom w:val="none" w:sz="0" w:space="0" w:color="auto"/>
            <w:right w:val="none" w:sz="0" w:space="0" w:color="auto"/>
          </w:divBdr>
          <w:divsChild>
            <w:div w:id="219751675">
              <w:marLeft w:val="0"/>
              <w:marRight w:val="0"/>
              <w:marTop w:val="0"/>
              <w:marBottom w:val="0"/>
              <w:divBdr>
                <w:top w:val="none" w:sz="0" w:space="0" w:color="auto"/>
                <w:left w:val="none" w:sz="0" w:space="0" w:color="auto"/>
                <w:bottom w:val="none" w:sz="0" w:space="0" w:color="auto"/>
                <w:right w:val="none" w:sz="0" w:space="0" w:color="auto"/>
              </w:divBdr>
            </w:div>
            <w:div w:id="46035853">
              <w:marLeft w:val="0"/>
              <w:marRight w:val="0"/>
              <w:marTop w:val="0"/>
              <w:marBottom w:val="0"/>
              <w:divBdr>
                <w:top w:val="none" w:sz="0" w:space="0" w:color="auto"/>
                <w:left w:val="none" w:sz="0" w:space="0" w:color="auto"/>
                <w:bottom w:val="none" w:sz="0" w:space="0" w:color="auto"/>
                <w:right w:val="none" w:sz="0" w:space="0" w:color="auto"/>
              </w:divBdr>
            </w:div>
            <w:div w:id="476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171">
      <w:bodyDiv w:val="1"/>
      <w:marLeft w:val="0"/>
      <w:marRight w:val="0"/>
      <w:marTop w:val="0"/>
      <w:marBottom w:val="0"/>
      <w:divBdr>
        <w:top w:val="none" w:sz="0" w:space="0" w:color="auto"/>
        <w:left w:val="none" w:sz="0" w:space="0" w:color="auto"/>
        <w:bottom w:val="none" w:sz="0" w:space="0" w:color="auto"/>
        <w:right w:val="none" w:sz="0" w:space="0" w:color="auto"/>
      </w:divBdr>
      <w:divsChild>
        <w:div w:id="1999260868">
          <w:marLeft w:val="0"/>
          <w:marRight w:val="0"/>
          <w:marTop w:val="0"/>
          <w:marBottom w:val="0"/>
          <w:divBdr>
            <w:top w:val="none" w:sz="0" w:space="0" w:color="auto"/>
            <w:left w:val="none" w:sz="0" w:space="0" w:color="auto"/>
            <w:bottom w:val="none" w:sz="0" w:space="0" w:color="auto"/>
            <w:right w:val="none" w:sz="0" w:space="0" w:color="auto"/>
          </w:divBdr>
          <w:divsChild>
            <w:div w:id="664165536">
              <w:marLeft w:val="120"/>
              <w:marRight w:val="120"/>
              <w:marTop w:val="0"/>
              <w:marBottom w:val="0"/>
              <w:divBdr>
                <w:top w:val="none" w:sz="0" w:space="0" w:color="auto"/>
                <w:left w:val="none" w:sz="0" w:space="0" w:color="auto"/>
                <w:bottom w:val="none" w:sz="0" w:space="0" w:color="auto"/>
                <w:right w:val="none" w:sz="0" w:space="0" w:color="auto"/>
              </w:divBdr>
              <w:divsChild>
                <w:div w:id="1523931106">
                  <w:marLeft w:val="0"/>
                  <w:marRight w:val="0"/>
                  <w:marTop w:val="0"/>
                  <w:marBottom w:val="0"/>
                  <w:divBdr>
                    <w:top w:val="none" w:sz="0" w:space="0" w:color="auto"/>
                    <w:left w:val="none" w:sz="0" w:space="0" w:color="auto"/>
                    <w:bottom w:val="none" w:sz="0" w:space="0" w:color="auto"/>
                    <w:right w:val="none" w:sz="0" w:space="0" w:color="auto"/>
                  </w:divBdr>
                </w:div>
                <w:div w:id="6731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143">
          <w:marLeft w:val="0"/>
          <w:marRight w:val="0"/>
          <w:marTop w:val="0"/>
          <w:marBottom w:val="0"/>
          <w:divBdr>
            <w:top w:val="none" w:sz="0" w:space="0" w:color="auto"/>
            <w:left w:val="none" w:sz="0" w:space="0" w:color="auto"/>
            <w:bottom w:val="none" w:sz="0" w:space="0" w:color="auto"/>
            <w:right w:val="none" w:sz="0" w:space="0" w:color="auto"/>
          </w:divBdr>
          <w:divsChild>
            <w:div w:id="539822947">
              <w:marLeft w:val="0"/>
              <w:marRight w:val="0"/>
              <w:marTop w:val="0"/>
              <w:marBottom w:val="0"/>
              <w:divBdr>
                <w:top w:val="none" w:sz="0" w:space="0" w:color="auto"/>
                <w:left w:val="none" w:sz="0" w:space="0" w:color="auto"/>
                <w:bottom w:val="none" w:sz="0" w:space="0" w:color="auto"/>
                <w:right w:val="none" w:sz="0" w:space="0" w:color="auto"/>
              </w:divBdr>
            </w:div>
            <w:div w:id="13986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5193">
      <w:bodyDiv w:val="1"/>
      <w:marLeft w:val="0"/>
      <w:marRight w:val="0"/>
      <w:marTop w:val="0"/>
      <w:marBottom w:val="0"/>
      <w:divBdr>
        <w:top w:val="none" w:sz="0" w:space="0" w:color="auto"/>
        <w:left w:val="none" w:sz="0" w:space="0" w:color="auto"/>
        <w:bottom w:val="none" w:sz="0" w:space="0" w:color="auto"/>
        <w:right w:val="none" w:sz="0" w:space="0" w:color="auto"/>
      </w:divBdr>
      <w:divsChild>
        <w:div w:id="1578979180">
          <w:marLeft w:val="0"/>
          <w:marRight w:val="0"/>
          <w:marTop w:val="0"/>
          <w:marBottom w:val="0"/>
          <w:divBdr>
            <w:top w:val="none" w:sz="0" w:space="0" w:color="auto"/>
            <w:left w:val="none" w:sz="0" w:space="0" w:color="auto"/>
            <w:bottom w:val="none" w:sz="0" w:space="0" w:color="auto"/>
            <w:right w:val="none" w:sz="0" w:space="0" w:color="auto"/>
          </w:divBdr>
          <w:divsChild>
            <w:div w:id="513154853">
              <w:marLeft w:val="120"/>
              <w:marRight w:val="120"/>
              <w:marTop w:val="0"/>
              <w:marBottom w:val="0"/>
              <w:divBdr>
                <w:top w:val="none" w:sz="0" w:space="0" w:color="auto"/>
                <w:left w:val="none" w:sz="0" w:space="0" w:color="auto"/>
                <w:bottom w:val="none" w:sz="0" w:space="0" w:color="auto"/>
                <w:right w:val="none" w:sz="0" w:space="0" w:color="auto"/>
              </w:divBdr>
              <w:divsChild>
                <w:div w:id="373653037">
                  <w:marLeft w:val="0"/>
                  <w:marRight w:val="0"/>
                  <w:marTop w:val="0"/>
                  <w:marBottom w:val="0"/>
                  <w:divBdr>
                    <w:top w:val="none" w:sz="0" w:space="0" w:color="auto"/>
                    <w:left w:val="none" w:sz="0" w:space="0" w:color="auto"/>
                    <w:bottom w:val="none" w:sz="0" w:space="0" w:color="auto"/>
                    <w:right w:val="none" w:sz="0" w:space="0" w:color="auto"/>
                  </w:divBdr>
                </w:div>
                <w:div w:id="6120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3439">
          <w:marLeft w:val="0"/>
          <w:marRight w:val="0"/>
          <w:marTop w:val="0"/>
          <w:marBottom w:val="0"/>
          <w:divBdr>
            <w:top w:val="none" w:sz="0" w:space="0" w:color="auto"/>
            <w:left w:val="none" w:sz="0" w:space="0" w:color="auto"/>
            <w:bottom w:val="none" w:sz="0" w:space="0" w:color="auto"/>
            <w:right w:val="none" w:sz="0" w:space="0" w:color="auto"/>
          </w:divBdr>
          <w:divsChild>
            <w:div w:id="1870293216">
              <w:marLeft w:val="0"/>
              <w:marRight w:val="0"/>
              <w:marTop w:val="0"/>
              <w:marBottom w:val="0"/>
              <w:divBdr>
                <w:top w:val="none" w:sz="0" w:space="0" w:color="auto"/>
                <w:left w:val="none" w:sz="0" w:space="0" w:color="auto"/>
                <w:bottom w:val="none" w:sz="0" w:space="0" w:color="auto"/>
                <w:right w:val="none" w:sz="0" w:space="0" w:color="auto"/>
              </w:divBdr>
            </w:div>
            <w:div w:id="15511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2583">
      <w:bodyDiv w:val="1"/>
      <w:marLeft w:val="0"/>
      <w:marRight w:val="0"/>
      <w:marTop w:val="0"/>
      <w:marBottom w:val="0"/>
      <w:divBdr>
        <w:top w:val="none" w:sz="0" w:space="0" w:color="auto"/>
        <w:left w:val="none" w:sz="0" w:space="0" w:color="auto"/>
        <w:bottom w:val="none" w:sz="0" w:space="0" w:color="auto"/>
        <w:right w:val="none" w:sz="0" w:space="0" w:color="auto"/>
      </w:divBdr>
    </w:div>
    <w:div w:id="1918051853">
      <w:bodyDiv w:val="1"/>
      <w:marLeft w:val="0"/>
      <w:marRight w:val="0"/>
      <w:marTop w:val="0"/>
      <w:marBottom w:val="0"/>
      <w:divBdr>
        <w:top w:val="none" w:sz="0" w:space="0" w:color="auto"/>
        <w:left w:val="none" w:sz="0" w:space="0" w:color="auto"/>
        <w:bottom w:val="none" w:sz="0" w:space="0" w:color="auto"/>
        <w:right w:val="none" w:sz="0" w:space="0" w:color="auto"/>
      </w:divBdr>
      <w:divsChild>
        <w:div w:id="1276986276">
          <w:marLeft w:val="0"/>
          <w:marRight w:val="0"/>
          <w:marTop w:val="0"/>
          <w:marBottom w:val="0"/>
          <w:divBdr>
            <w:top w:val="none" w:sz="0" w:space="0" w:color="auto"/>
            <w:left w:val="none" w:sz="0" w:space="0" w:color="auto"/>
            <w:bottom w:val="none" w:sz="0" w:space="0" w:color="auto"/>
            <w:right w:val="none" w:sz="0" w:space="0" w:color="auto"/>
          </w:divBdr>
          <w:divsChild>
            <w:div w:id="1725058365">
              <w:marLeft w:val="120"/>
              <w:marRight w:val="120"/>
              <w:marTop w:val="0"/>
              <w:marBottom w:val="0"/>
              <w:divBdr>
                <w:top w:val="none" w:sz="0" w:space="0" w:color="auto"/>
                <w:left w:val="none" w:sz="0" w:space="0" w:color="auto"/>
                <w:bottom w:val="none" w:sz="0" w:space="0" w:color="auto"/>
                <w:right w:val="none" w:sz="0" w:space="0" w:color="auto"/>
              </w:divBdr>
              <w:divsChild>
                <w:div w:id="1433282028">
                  <w:marLeft w:val="0"/>
                  <w:marRight w:val="0"/>
                  <w:marTop w:val="0"/>
                  <w:marBottom w:val="0"/>
                  <w:divBdr>
                    <w:top w:val="none" w:sz="0" w:space="0" w:color="auto"/>
                    <w:left w:val="none" w:sz="0" w:space="0" w:color="auto"/>
                    <w:bottom w:val="none" w:sz="0" w:space="0" w:color="auto"/>
                    <w:right w:val="none" w:sz="0" w:space="0" w:color="auto"/>
                  </w:divBdr>
                </w:div>
                <w:div w:id="19583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1112">
          <w:marLeft w:val="0"/>
          <w:marRight w:val="0"/>
          <w:marTop w:val="0"/>
          <w:marBottom w:val="0"/>
          <w:divBdr>
            <w:top w:val="none" w:sz="0" w:space="0" w:color="auto"/>
            <w:left w:val="none" w:sz="0" w:space="0" w:color="auto"/>
            <w:bottom w:val="none" w:sz="0" w:space="0" w:color="auto"/>
            <w:right w:val="none" w:sz="0" w:space="0" w:color="auto"/>
          </w:divBdr>
          <w:divsChild>
            <w:div w:id="2129081780">
              <w:marLeft w:val="0"/>
              <w:marRight w:val="0"/>
              <w:marTop w:val="0"/>
              <w:marBottom w:val="0"/>
              <w:divBdr>
                <w:top w:val="none" w:sz="0" w:space="0" w:color="auto"/>
                <w:left w:val="none" w:sz="0" w:space="0" w:color="auto"/>
                <w:bottom w:val="none" w:sz="0" w:space="0" w:color="auto"/>
                <w:right w:val="none" w:sz="0" w:space="0" w:color="auto"/>
              </w:divBdr>
            </w:div>
            <w:div w:id="21266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1013">
      <w:bodyDiv w:val="1"/>
      <w:marLeft w:val="0"/>
      <w:marRight w:val="0"/>
      <w:marTop w:val="0"/>
      <w:marBottom w:val="0"/>
      <w:divBdr>
        <w:top w:val="none" w:sz="0" w:space="0" w:color="auto"/>
        <w:left w:val="none" w:sz="0" w:space="0" w:color="auto"/>
        <w:bottom w:val="none" w:sz="0" w:space="0" w:color="auto"/>
        <w:right w:val="none" w:sz="0" w:space="0" w:color="auto"/>
      </w:divBdr>
      <w:divsChild>
        <w:div w:id="2117753489">
          <w:marLeft w:val="0"/>
          <w:marRight w:val="0"/>
          <w:marTop w:val="0"/>
          <w:marBottom w:val="0"/>
          <w:divBdr>
            <w:top w:val="none" w:sz="0" w:space="0" w:color="auto"/>
            <w:left w:val="none" w:sz="0" w:space="0" w:color="auto"/>
            <w:bottom w:val="none" w:sz="0" w:space="0" w:color="auto"/>
            <w:right w:val="none" w:sz="0" w:space="0" w:color="auto"/>
          </w:divBdr>
          <w:divsChild>
            <w:div w:id="393745529">
              <w:marLeft w:val="120"/>
              <w:marRight w:val="120"/>
              <w:marTop w:val="0"/>
              <w:marBottom w:val="0"/>
              <w:divBdr>
                <w:top w:val="none" w:sz="0" w:space="0" w:color="auto"/>
                <w:left w:val="none" w:sz="0" w:space="0" w:color="auto"/>
                <w:bottom w:val="none" w:sz="0" w:space="0" w:color="auto"/>
                <w:right w:val="none" w:sz="0" w:space="0" w:color="auto"/>
              </w:divBdr>
              <w:divsChild>
                <w:div w:id="176966884">
                  <w:marLeft w:val="0"/>
                  <w:marRight w:val="0"/>
                  <w:marTop w:val="0"/>
                  <w:marBottom w:val="0"/>
                  <w:divBdr>
                    <w:top w:val="none" w:sz="0" w:space="0" w:color="auto"/>
                    <w:left w:val="none" w:sz="0" w:space="0" w:color="auto"/>
                    <w:bottom w:val="none" w:sz="0" w:space="0" w:color="auto"/>
                    <w:right w:val="none" w:sz="0" w:space="0" w:color="auto"/>
                  </w:divBdr>
                </w:div>
                <w:div w:id="13883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3655">
          <w:marLeft w:val="0"/>
          <w:marRight w:val="0"/>
          <w:marTop w:val="0"/>
          <w:marBottom w:val="0"/>
          <w:divBdr>
            <w:top w:val="none" w:sz="0" w:space="0" w:color="auto"/>
            <w:left w:val="none" w:sz="0" w:space="0" w:color="auto"/>
            <w:bottom w:val="none" w:sz="0" w:space="0" w:color="auto"/>
            <w:right w:val="none" w:sz="0" w:space="0" w:color="auto"/>
          </w:divBdr>
          <w:divsChild>
            <w:div w:id="459223520">
              <w:marLeft w:val="0"/>
              <w:marRight w:val="0"/>
              <w:marTop w:val="0"/>
              <w:marBottom w:val="0"/>
              <w:divBdr>
                <w:top w:val="none" w:sz="0" w:space="0" w:color="auto"/>
                <w:left w:val="none" w:sz="0" w:space="0" w:color="auto"/>
                <w:bottom w:val="none" w:sz="0" w:space="0" w:color="auto"/>
                <w:right w:val="none" w:sz="0" w:space="0" w:color="auto"/>
              </w:divBdr>
            </w:div>
            <w:div w:id="3102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48899">
      <w:bodyDiv w:val="1"/>
      <w:marLeft w:val="0"/>
      <w:marRight w:val="0"/>
      <w:marTop w:val="0"/>
      <w:marBottom w:val="0"/>
      <w:divBdr>
        <w:top w:val="none" w:sz="0" w:space="0" w:color="auto"/>
        <w:left w:val="none" w:sz="0" w:space="0" w:color="auto"/>
        <w:bottom w:val="none" w:sz="0" w:space="0" w:color="auto"/>
        <w:right w:val="none" w:sz="0" w:space="0" w:color="auto"/>
      </w:divBdr>
      <w:divsChild>
        <w:div w:id="1626081434">
          <w:marLeft w:val="240"/>
          <w:marRight w:val="240"/>
          <w:marTop w:val="0"/>
          <w:marBottom w:val="240"/>
          <w:divBdr>
            <w:top w:val="none" w:sz="0" w:space="0" w:color="auto"/>
            <w:left w:val="none" w:sz="0" w:space="0" w:color="auto"/>
            <w:bottom w:val="none" w:sz="0" w:space="0" w:color="auto"/>
            <w:right w:val="none" w:sz="0" w:space="0" w:color="auto"/>
          </w:divBdr>
        </w:div>
      </w:divsChild>
    </w:div>
    <w:div w:id="1948073921">
      <w:bodyDiv w:val="1"/>
      <w:marLeft w:val="0"/>
      <w:marRight w:val="0"/>
      <w:marTop w:val="0"/>
      <w:marBottom w:val="0"/>
      <w:divBdr>
        <w:top w:val="none" w:sz="0" w:space="0" w:color="auto"/>
        <w:left w:val="none" w:sz="0" w:space="0" w:color="auto"/>
        <w:bottom w:val="none" w:sz="0" w:space="0" w:color="auto"/>
        <w:right w:val="none" w:sz="0" w:space="0" w:color="auto"/>
      </w:divBdr>
      <w:divsChild>
        <w:div w:id="2020353466">
          <w:marLeft w:val="-225"/>
          <w:marRight w:val="-225"/>
          <w:marTop w:val="240"/>
          <w:marBottom w:val="0"/>
          <w:divBdr>
            <w:top w:val="none" w:sz="0" w:space="0" w:color="auto"/>
            <w:left w:val="none" w:sz="0" w:space="0" w:color="auto"/>
            <w:bottom w:val="none" w:sz="0" w:space="0" w:color="auto"/>
            <w:right w:val="none" w:sz="0" w:space="0" w:color="auto"/>
          </w:divBdr>
          <w:divsChild>
            <w:div w:id="2049716023">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1956792682">
      <w:bodyDiv w:val="1"/>
      <w:marLeft w:val="0"/>
      <w:marRight w:val="0"/>
      <w:marTop w:val="0"/>
      <w:marBottom w:val="0"/>
      <w:divBdr>
        <w:top w:val="none" w:sz="0" w:space="0" w:color="auto"/>
        <w:left w:val="none" w:sz="0" w:space="0" w:color="auto"/>
        <w:bottom w:val="none" w:sz="0" w:space="0" w:color="auto"/>
        <w:right w:val="none" w:sz="0" w:space="0" w:color="auto"/>
      </w:divBdr>
      <w:divsChild>
        <w:div w:id="1291475080">
          <w:marLeft w:val="-225"/>
          <w:marRight w:val="-225"/>
          <w:marTop w:val="240"/>
          <w:marBottom w:val="0"/>
          <w:divBdr>
            <w:top w:val="none" w:sz="0" w:space="0" w:color="auto"/>
            <w:left w:val="none" w:sz="0" w:space="0" w:color="auto"/>
            <w:bottom w:val="none" w:sz="0" w:space="0" w:color="auto"/>
            <w:right w:val="none" w:sz="0" w:space="0" w:color="auto"/>
          </w:divBdr>
          <w:divsChild>
            <w:div w:id="324286323">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2122992401">
      <w:bodyDiv w:val="1"/>
      <w:marLeft w:val="0"/>
      <w:marRight w:val="0"/>
      <w:marTop w:val="0"/>
      <w:marBottom w:val="0"/>
      <w:divBdr>
        <w:top w:val="none" w:sz="0" w:space="0" w:color="auto"/>
        <w:left w:val="none" w:sz="0" w:space="0" w:color="auto"/>
        <w:bottom w:val="none" w:sz="0" w:space="0" w:color="auto"/>
        <w:right w:val="none" w:sz="0" w:space="0" w:color="auto"/>
      </w:divBdr>
      <w:divsChild>
        <w:div w:id="1159271008">
          <w:marLeft w:val="-225"/>
          <w:marRight w:val="-225"/>
          <w:marTop w:val="240"/>
          <w:marBottom w:val="0"/>
          <w:divBdr>
            <w:top w:val="none" w:sz="0" w:space="0" w:color="auto"/>
            <w:left w:val="none" w:sz="0" w:space="0" w:color="auto"/>
            <w:bottom w:val="none" w:sz="0" w:space="0" w:color="auto"/>
            <w:right w:val="none" w:sz="0" w:space="0" w:color="auto"/>
          </w:divBdr>
          <w:divsChild>
            <w:div w:id="206181342">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21351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starlinktraining.org" TargetMode="External"/><Relationship Id="rId1" Type="http://schemas.openxmlformats.org/officeDocument/2006/relationships/hyperlink" Target="mailto:contact@starlink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6B55-0C23-46AF-8ACF-DA06764C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2939</Words>
  <Characters>16753</Characters>
  <Application>Microsoft Office Word</Application>
  <DocSecurity>0</DocSecurity>
  <Lines>139</Lines>
  <Paragraphs>39</Paragraphs>
  <ScaleCrop>false</ScaleCrop>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Rick</dc:creator>
  <cp:keywords/>
  <dc:description/>
  <cp:lastModifiedBy>Daggon, Pamela</cp:lastModifiedBy>
  <cp:revision>2</cp:revision>
  <cp:lastPrinted>2019-04-25T16:20:00Z</cp:lastPrinted>
  <dcterms:created xsi:type="dcterms:W3CDTF">2021-04-12T19:07:00Z</dcterms:created>
  <dcterms:modified xsi:type="dcterms:W3CDTF">2021-04-12T19:07:00Z</dcterms:modified>
</cp:coreProperties>
</file>