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16A91" w14:textId="6AF733FB" w:rsidR="001D16A9" w:rsidRDefault="009F2390" w:rsidP="009F2390">
      <w:pPr>
        <w:jc w:val="center"/>
      </w:pPr>
      <w:r>
        <w:rPr>
          <w:noProof/>
        </w:rPr>
        <w:drawing>
          <wp:inline distT="0" distB="0" distL="0" distR="0" wp14:anchorId="441032E9" wp14:editId="0190F474">
            <wp:extent cx="2207491" cy="846204"/>
            <wp:effectExtent l="0" t="0" r="0" b="0"/>
            <wp:docPr id="1746657534" name="Picture 1" descr="A picture containing font, graphics, graphic design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657534" name="Picture 1" descr="A picture containing font, graphics, graphic design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0" cy="910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8EB7" w14:textId="04BB1B14" w:rsidR="009F2390" w:rsidRDefault="009F2390" w:rsidP="009F239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Programming Schedule </w:t>
      </w:r>
      <w:r w:rsidRPr="009F2390">
        <w:rPr>
          <w:rFonts w:ascii="Century Gothic" w:hAnsi="Century Gothic"/>
        </w:rPr>
        <w:t>202</w:t>
      </w:r>
      <w:r w:rsidR="00C12056">
        <w:rPr>
          <w:rFonts w:ascii="Century Gothic" w:hAnsi="Century Gothic"/>
        </w:rPr>
        <w:t>4</w:t>
      </w:r>
      <w:r w:rsidRPr="009F2390">
        <w:rPr>
          <w:rFonts w:ascii="Century Gothic" w:hAnsi="Century Gothic"/>
        </w:rPr>
        <w:t>-2</w:t>
      </w:r>
      <w:r w:rsidR="00C12056">
        <w:rPr>
          <w:rFonts w:ascii="Century Gothic" w:hAnsi="Century Gothic"/>
        </w:rPr>
        <w:t>5</w:t>
      </w:r>
      <w:r w:rsidRPr="009F2390">
        <w:rPr>
          <w:rFonts w:ascii="Century Gothic" w:hAnsi="Century Gothic"/>
        </w:rPr>
        <w:t xml:space="preserve"> </w:t>
      </w:r>
    </w:p>
    <w:p w14:paraId="0CABFB7C" w14:textId="282EC6EA" w:rsidR="00F0346A" w:rsidRPr="009F2390" w:rsidRDefault="00F0346A" w:rsidP="009F2390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1D195" wp14:editId="1504B1C7">
                <wp:simplePos x="0" y="0"/>
                <wp:positionH relativeFrom="column">
                  <wp:posOffset>-23091</wp:posOffset>
                </wp:positionH>
                <wp:positionV relativeFrom="paragraph">
                  <wp:posOffset>98945</wp:posOffset>
                </wp:positionV>
                <wp:extent cx="6964218" cy="0"/>
                <wp:effectExtent l="0" t="0" r="8255" b="12700"/>
                <wp:wrapNone/>
                <wp:docPr id="1210451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4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504930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7.8pt" to="546.55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41F07E41" w14:textId="77777777" w:rsidR="001A1B54" w:rsidRDefault="001A1B54"/>
    <w:p w14:paraId="22D7EE54" w14:textId="11568107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F0346A">
        <w:rPr>
          <w:rFonts w:ascii="Century Gothic" w:hAnsi="Century Gothic"/>
          <w:b/>
          <w:bCs/>
          <w:color w:val="FFFFFF" w:themeColor="background1"/>
          <w:highlight w:val="black"/>
        </w:rPr>
        <w:t>September</w:t>
      </w:r>
    </w:p>
    <w:p w14:paraId="5E06D428" w14:textId="77777777" w:rsidR="005B695D" w:rsidRPr="00F0346A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28B131DB" w14:textId="4028D595" w:rsidR="0096312F" w:rsidRDefault="008F2239" w:rsidP="0096312F">
      <w:pPr>
        <w:rPr>
          <w:rStyle w:val="Strong"/>
          <w:color w:val="4472C4" w:themeColor="accent1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>
        <w:rPr>
          <w:rStyle w:val="Strong"/>
          <w:color w:val="4472C4" w:themeColor="accent1"/>
        </w:rPr>
        <w:t xml:space="preserve"> </w:t>
      </w:r>
      <w:r w:rsidR="008B4758">
        <w:rPr>
          <w:rStyle w:val="Strong"/>
          <w:color w:val="4472C4" w:themeColor="accent1"/>
        </w:rPr>
        <w:t>Empowering Educators</w:t>
      </w:r>
      <w:r w:rsidR="00F606A8">
        <w:rPr>
          <w:rStyle w:val="Strong"/>
          <w:color w:val="4472C4" w:themeColor="accent1"/>
        </w:rPr>
        <w:t>: Nurturing Self-Care in Higher Education</w:t>
      </w:r>
    </w:p>
    <w:p w14:paraId="2338F599" w14:textId="0A5EBDAB" w:rsidR="003E6D42" w:rsidRDefault="003E6D42" w:rsidP="0096312F">
      <w:pPr>
        <w:rPr>
          <w:rStyle w:val="Strong"/>
          <w:color w:val="4472C4" w:themeColor="accent1"/>
        </w:rPr>
      </w:pPr>
      <w:r>
        <w:rPr>
          <w:rStyle w:val="Strong"/>
          <w:color w:val="4472C4" w:themeColor="accent1"/>
        </w:rPr>
        <w:t xml:space="preserve">* Cybersecurity </w:t>
      </w:r>
      <w:r w:rsidR="00BE083A">
        <w:rPr>
          <w:rStyle w:val="Strong"/>
          <w:color w:val="4472C4" w:themeColor="accent1"/>
        </w:rPr>
        <w:t xml:space="preserve">Awareness </w:t>
      </w:r>
      <w:r>
        <w:rPr>
          <w:rStyle w:val="Strong"/>
          <w:color w:val="4472C4" w:themeColor="accent1"/>
        </w:rPr>
        <w:t>Training 2024-25</w:t>
      </w:r>
    </w:p>
    <w:p w14:paraId="3E9B310F" w14:textId="77777777" w:rsidR="00E739EC" w:rsidRPr="00E739EC" w:rsidRDefault="00E739EC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:shd w:val="clear" w:color="auto" w:fill="FFFFFF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begin"/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instrText>HYPERLINK "https://www.magnalearning.com/learn/video/how-can-i-alleviate-student-stress-and-anxiety-in-my-class" \t ""</w:instrText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separate"/>
      </w:r>
    </w:p>
    <w:p w14:paraId="76A3FE50" w14:textId="4CEB3E10" w:rsidR="00E739EC" w:rsidRPr="00423D13" w:rsidRDefault="00E739EC" w:rsidP="00423D13">
      <w:pPr>
        <w:pStyle w:val="Heading1"/>
        <w:shd w:val="clear" w:color="auto" w:fill="FFFFFF"/>
        <w:spacing w:before="0" w:line="276" w:lineRule="auto"/>
        <w:rPr>
          <w:rFonts w:ascii="Century Gothic" w:eastAsia="Times New Roman" w:hAnsi="Century Gothic" w:cs="Times New Roman"/>
          <w:b/>
          <w:bCs/>
          <w:i/>
          <w:iCs/>
          <w:color w:val="C00000"/>
          <w:kern w:val="36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:shd w:val="clear" w:color="auto" w:fill="FFFFFF"/>
          <w14:ligatures w14:val="none"/>
        </w:rPr>
        <w:t xml:space="preserve">How Can I Alleviate Student Stress and Anxiety in My Class? </w:t>
      </w:r>
    </w:p>
    <w:p w14:paraId="7516AF4E" w14:textId="794F625B" w:rsidR="00FF1277" w:rsidRDefault="00E739EC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fldChar w:fldCharType="end"/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 xml:space="preserve">Transform Conflict into Collaboration: A </w:t>
      </w:r>
      <w:r w:rsidR="004564E0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P</w:t>
      </w: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ractical Guide for Leaders</w:t>
      </w:r>
      <w:r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 xml:space="preserve"> </w:t>
      </w:r>
    </w:p>
    <w:p w14:paraId="22EA3646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 I Engage Adjunct Online Faculty in Professional Development?</w:t>
      </w:r>
    </w:p>
    <w:p w14:paraId="09A4B7FC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What Do Adjunct Faculty Need to Be Successful in the Online Classroom?</w:t>
      </w:r>
    </w:p>
    <w:p w14:paraId="532EADD4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 Course Design Help Prevent Online Cheating?</w:t>
      </w:r>
    </w:p>
    <w:p w14:paraId="73F23A82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 Talking through Course Evaluations Improve My Teaching?</w:t>
      </w:r>
    </w:p>
    <w:p w14:paraId="4B60307B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 Promoting Academic Integrity Improve Learning Outcomes for Students?</w:t>
      </w:r>
    </w:p>
    <w:p w14:paraId="1DC2FE81" w14:textId="77777777" w:rsidR="00FF1277" w:rsidRPr="00FF1277" w:rsidRDefault="00FF1277" w:rsidP="00FF127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Can I Assess Students in My Online Classes Through Student-created Videos?</w:t>
      </w:r>
    </w:p>
    <w:p w14:paraId="618AC1E9" w14:textId="43FB60F2" w:rsidR="00FF1277" w:rsidRPr="00FF1277" w:rsidRDefault="00FF1277" w:rsidP="00FF1277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FF1277">
        <w:rPr>
          <w:rFonts w:ascii="Century Gothic" w:hAnsi="Century Gothic"/>
          <w:i/>
          <w:iCs/>
          <w:sz w:val="22"/>
          <w:szCs w:val="22"/>
        </w:rPr>
        <w:t>How Do I Create a Class That Support First-Year Students?</w:t>
      </w:r>
    </w:p>
    <w:p w14:paraId="2FAAF64B" w14:textId="77777777" w:rsidR="00BD081D" w:rsidRPr="009F2390" w:rsidRDefault="00BD081D" w:rsidP="00DB1D8A">
      <w:pPr>
        <w:rPr>
          <w:rFonts w:ascii="Century Gothic" w:hAnsi="Century Gothic" w:cstheme="minorHAnsi"/>
          <w:color w:val="000000" w:themeColor="text1"/>
          <w:sz w:val="22"/>
          <w:szCs w:val="22"/>
        </w:rPr>
      </w:pPr>
    </w:p>
    <w:p w14:paraId="3569940E" w14:textId="77777777" w:rsidR="001A1B54" w:rsidRPr="009F2390" w:rsidRDefault="001A1B54">
      <w:pPr>
        <w:rPr>
          <w:rFonts w:ascii="Century Gothic" w:hAnsi="Century Gothic"/>
          <w:color w:val="FF0000"/>
          <w:sz w:val="22"/>
          <w:szCs w:val="22"/>
        </w:rPr>
      </w:pPr>
    </w:p>
    <w:p w14:paraId="746AE0A6" w14:textId="427EBEF4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4748DC">
        <w:rPr>
          <w:rFonts w:ascii="Century Gothic" w:hAnsi="Century Gothic"/>
          <w:b/>
          <w:bCs/>
          <w:color w:val="FFFFFF" w:themeColor="background1"/>
          <w:highlight w:val="black"/>
        </w:rPr>
        <w:t>October</w:t>
      </w:r>
    </w:p>
    <w:p w14:paraId="47D28F73" w14:textId="77777777" w:rsidR="005B695D" w:rsidRPr="004748DC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43FA8F3C" w14:textId="4DDEEFA8" w:rsidR="0096312F" w:rsidRDefault="008F2239" w:rsidP="0096312F">
      <w:pPr>
        <w:rPr>
          <w:rStyle w:val="Strong"/>
          <w:color w:val="4472C4" w:themeColor="accent1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 w:rsidRPr="00F606A8">
        <w:rPr>
          <w:rStyle w:val="Strong"/>
          <w:color w:val="4472C4" w:themeColor="accent1"/>
        </w:rPr>
        <w:t xml:space="preserve"> </w:t>
      </w:r>
      <w:r w:rsidR="00F606A8" w:rsidRPr="008B4758">
        <w:rPr>
          <w:rStyle w:val="Strong"/>
          <w:color w:val="4472C4" w:themeColor="accent1"/>
        </w:rPr>
        <w:t>AI</w:t>
      </w:r>
      <w:r w:rsidR="00DA3B5A">
        <w:rPr>
          <w:rStyle w:val="Strong"/>
          <w:color w:val="4472C4" w:themeColor="accent1"/>
        </w:rPr>
        <w:t>-Powered Pedagogy: Instructional Design</w:t>
      </w:r>
      <w:r w:rsidR="00F606A8" w:rsidRPr="008B4758">
        <w:rPr>
          <w:rStyle w:val="Strong"/>
          <w:color w:val="4472C4" w:themeColor="accent1"/>
        </w:rPr>
        <w:t xml:space="preserve"> </w:t>
      </w:r>
      <w:r w:rsidR="00DA3B5A">
        <w:rPr>
          <w:rStyle w:val="Strong"/>
          <w:color w:val="4472C4" w:themeColor="accent1"/>
        </w:rPr>
        <w:t>Strategies for Modern Educators</w:t>
      </w:r>
    </w:p>
    <w:p w14:paraId="1E12DC11" w14:textId="5C676F4F" w:rsidR="00F606A8" w:rsidRPr="0067386F" w:rsidRDefault="00F606A8" w:rsidP="0096312F">
      <w:pPr>
        <w:rPr>
          <w:rFonts w:ascii="Century Gothic" w:hAnsi="Century Gothic"/>
          <w:b/>
          <w:bCs/>
          <w:color w:val="0070C0"/>
          <w:sz w:val="22"/>
          <w:szCs w:val="22"/>
        </w:rPr>
      </w:pPr>
      <w:r>
        <w:rPr>
          <w:rStyle w:val="Strong"/>
          <w:color w:val="4472C4" w:themeColor="accent1"/>
        </w:rPr>
        <w:t>*Hot Topic: Leadership Strategies</w:t>
      </w:r>
    </w:p>
    <w:p w14:paraId="2D303403" w14:textId="77777777" w:rsidR="007D6A4B" w:rsidRPr="009F2390" w:rsidRDefault="007D6A4B" w:rsidP="0096312F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37539440" w14:textId="77777777" w:rsidR="00E739EC" w:rsidRPr="00E739EC" w:rsidRDefault="00E739EC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Can I Use Mindfulness Strategies to Prepare Students for Learning?</w:t>
      </w:r>
    </w:p>
    <w:p w14:paraId="1C6B3C82" w14:textId="77777777" w:rsidR="00E739EC" w:rsidRPr="00E739EC" w:rsidRDefault="00E739EC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Can I Recover Student Engagement Mid-Semester?</w:t>
      </w:r>
    </w:p>
    <w:p w14:paraId="2A294DFE" w14:textId="77777777" w:rsidR="0056710F" w:rsidRDefault="00E739EC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E739EC"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  <w:t>How Can I Use AI Tools to Better Manage My Time?</w:t>
      </w:r>
    </w:p>
    <w:p w14:paraId="44348C83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What Three Things Should I Do Each Week to Engage Online Students?</w:t>
      </w:r>
    </w:p>
    <w:p w14:paraId="37F80176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Can I Lay the Groundwork for Positive Technology Changes?</w:t>
      </w:r>
    </w:p>
    <w:p w14:paraId="704F789F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Does Grit Team with a Growth Mindset to Cultivate Lifelong Learning?</w:t>
      </w:r>
    </w:p>
    <w:p w14:paraId="1859AA6A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 I Release My Students’ Natural Zest and Curiosity for Better Learning?</w:t>
      </w:r>
    </w:p>
    <w:p w14:paraId="46817A70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Does My Department Become More Strategic with Online Programming?</w:t>
      </w:r>
    </w:p>
    <w:p w14:paraId="6D50F853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 I Overcome Faculty Barriers to Online Teaching?</w:t>
      </w:r>
    </w:p>
    <w:p w14:paraId="54C1462E" w14:textId="512AAD8E" w:rsidR="0056710F" w:rsidRPr="0056710F" w:rsidRDefault="0056710F" w:rsidP="0056710F">
      <w:pPr>
        <w:spacing w:line="276" w:lineRule="auto"/>
        <w:rPr>
          <w:rFonts w:ascii="Century Gothic" w:eastAsia="Times New Roman" w:hAnsi="Century Gothic" w:cs="Times New Roman"/>
          <w:i/>
          <w:iCs/>
          <w:color w:val="C00000"/>
          <w:kern w:val="0"/>
          <w:sz w:val="22"/>
          <w:szCs w:val="22"/>
          <w14:ligatures w14:val="none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 I Create an Online Education Policy and Procedures Manual?</w:t>
      </w:r>
    </w:p>
    <w:p w14:paraId="0380ED47" w14:textId="77777777" w:rsidR="00745374" w:rsidRPr="00745374" w:rsidRDefault="00745374" w:rsidP="00745374"/>
    <w:p w14:paraId="319FF0EA" w14:textId="77777777" w:rsidR="001A1B54" w:rsidRPr="009F2390" w:rsidRDefault="001A1B54">
      <w:pPr>
        <w:rPr>
          <w:rFonts w:ascii="Century Gothic" w:hAnsi="Century Gothic"/>
          <w:color w:val="FF0000"/>
          <w:sz w:val="22"/>
          <w:szCs w:val="22"/>
        </w:rPr>
      </w:pPr>
    </w:p>
    <w:p w14:paraId="341D3C9B" w14:textId="16366ED6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5B695D">
        <w:rPr>
          <w:rFonts w:ascii="Century Gothic" w:hAnsi="Century Gothic"/>
          <w:b/>
          <w:bCs/>
          <w:color w:val="FFFFFF" w:themeColor="background1"/>
          <w:highlight w:val="black"/>
        </w:rPr>
        <w:t>Novemb</w:t>
      </w:r>
      <w:r w:rsidR="005B695D" w:rsidRPr="005B695D">
        <w:rPr>
          <w:rFonts w:ascii="Century Gothic" w:hAnsi="Century Gothic"/>
          <w:b/>
          <w:bCs/>
          <w:color w:val="FFFFFF" w:themeColor="background1"/>
          <w:highlight w:val="black"/>
        </w:rPr>
        <w:t>er</w:t>
      </w:r>
    </w:p>
    <w:p w14:paraId="51F3803B" w14:textId="77777777" w:rsidR="005B695D" w:rsidRPr="004B6BE7" w:rsidRDefault="005B695D">
      <w:pPr>
        <w:rPr>
          <w:rFonts w:ascii="Century Gothic" w:hAnsi="Century Gothic"/>
          <w:b/>
          <w:bCs/>
          <w:color w:val="FFFFFF" w:themeColor="background1"/>
        </w:rPr>
      </w:pPr>
    </w:p>
    <w:p w14:paraId="1504AB4B" w14:textId="0706607A" w:rsidR="0010191E" w:rsidRPr="0067386F" w:rsidRDefault="008F2239" w:rsidP="0010191E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>
        <w:rPr>
          <w:rFonts w:ascii="Century Gothic" w:hAnsi="Century Gothic"/>
          <w:b/>
          <w:bCs/>
          <w:color w:val="0070C0"/>
          <w:sz w:val="22"/>
          <w:szCs w:val="22"/>
        </w:rPr>
        <w:t>Teaching Strategies</w:t>
      </w:r>
      <w:r w:rsidR="008B4758">
        <w:rPr>
          <w:rFonts w:ascii="Century Gothic" w:hAnsi="Century Gothic"/>
          <w:b/>
          <w:bCs/>
          <w:color w:val="0070C0"/>
          <w:sz w:val="22"/>
          <w:szCs w:val="22"/>
        </w:rPr>
        <w:t xml:space="preserve"> (TBD)</w:t>
      </w:r>
    </w:p>
    <w:p w14:paraId="40B303DF" w14:textId="77777777" w:rsidR="007D6A4B" w:rsidRPr="009F2390" w:rsidRDefault="007D6A4B" w:rsidP="0010191E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9EF22DC" w14:textId="77777777" w:rsidR="00E739EC" w:rsidRPr="00E739EC" w:rsidRDefault="00E739EC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E739EC">
        <w:rPr>
          <w:rFonts w:ascii="Century Gothic" w:eastAsia="Times New Roman" w:hAnsi="Century Gothic" w:cs="Times New Roman"/>
          <w:color w:val="C00000"/>
          <w:kern w:val="0"/>
          <w:sz w:val="22"/>
          <w:szCs w:val="22"/>
          <w14:ligatures w14:val="none"/>
        </w:rPr>
        <w:t>How Can I Assess Active Learning Strategies in the Classroom?</w:t>
      </w:r>
    </w:p>
    <w:p w14:paraId="46193713" w14:textId="77777777" w:rsidR="00E739EC" w:rsidRPr="00E739EC" w:rsidRDefault="00E739EC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E739EC">
        <w:rPr>
          <w:rFonts w:ascii="Century Gothic" w:hAnsi="Century Gothic"/>
          <w:color w:val="C00000"/>
          <w:sz w:val="22"/>
          <w:szCs w:val="22"/>
        </w:rPr>
        <w:t>How Can I Use My Teaching to Improve Student Study Skills?</w:t>
      </w:r>
    </w:p>
    <w:p w14:paraId="3F08746C" w14:textId="77777777" w:rsidR="003E2527" w:rsidRDefault="003E2527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</w:p>
    <w:p w14:paraId="0A433EAC" w14:textId="77777777" w:rsidR="003E2527" w:rsidRDefault="003E2527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</w:p>
    <w:p w14:paraId="5CF0EB95" w14:textId="426726AB" w:rsidR="00662270" w:rsidRPr="003E2527" w:rsidRDefault="00E739EC" w:rsidP="003E2527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E739EC">
        <w:rPr>
          <w:rFonts w:ascii="Century Gothic" w:hAnsi="Century Gothic"/>
          <w:color w:val="C00000"/>
          <w:sz w:val="22"/>
          <w:szCs w:val="22"/>
        </w:rPr>
        <w:t>How Can I Use AI to Maximize Time Management?</w:t>
      </w:r>
    </w:p>
    <w:p w14:paraId="57C9B112" w14:textId="4B718465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What Are the Secrets to Providing Highly Effective Feedback to Students?</w:t>
      </w:r>
    </w:p>
    <w:p w14:paraId="04D76CAD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What Are the Secrets to Making Highly Effective Educational Videos?</w:t>
      </w:r>
    </w:p>
    <w:p w14:paraId="03AF5E20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Can I Move My Teaching Forward at Midcareer?</w:t>
      </w:r>
    </w:p>
    <w:p w14:paraId="3A628EED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Can I Gain Valuable Insight from Course Evaluations?</w:t>
      </w:r>
    </w:p>
    <w:p w14:paraId="142CCC44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 I Promote Civil and Thoughtful Engagement in the Classroom?</w:t>
      </w:r>
    </w:p>
    <w:p w14:paraId="4A41D9D6" w14:textId="77777777" w:rsidR="0056710F" w:rsidRPr="0056710F" w:rsidRDefault="0056710F" w:rsidP="0056710F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Do I Create Ideal Assessments for Modern Learners?</w:t>
      </w:r>
    </w:p>
    <w:p w14:paraId="55F9177C" w14:textId="0F8A5DEC" w:rsidR="0056710F" w:rsidRPr="0056710F" w:rsidRDefault="0056710F" w:rsidP="0056710F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56710F">
        <w:rPr>
          <w:rFonts w:ascii="Century Gothic" w:hAnsi="Century Gothic"/>
          <w:i/>
          <w:iCs/>
          <w:sz w:val="22"/>
          <w:szCs w:val="22"/>
        </w:rPr>
        <w:t>How Can I Get Students to Take Responsibility for Their Own Learning?</w:t>
      </w:r>
    </w:p>
    <w:p w14:paraId="4F9A8287" w14:textId="66B2AA34" w:rsidR="006F18FD" w:rsidRPr="009F2390" w:rsidRDefault="006F18FD">
      <w:pPr>
        <w:rPr>
          <w:rFonts w:ascii="Century Gothic" w:hAnsi="Century Gothic"/>
          <w:color w:val="FF0000"/>
          <w:sz w:val="22"/>
          <w:szCs w:val="22"/>
        </w:rPr>
      </w:pPr>
    </w:p>
    <w:p w14:paraId="484DB5E8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21C45046" w14:textId="5EB22CBB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4B6BE7">
        <w:rPr>
          <w:rFonts w:ascii="Century Gothic" w:hAnsi="Century Gothic"/>
          <w:b/>
          <w:bCs/>
          <w:color w:val="FFFFFF" w:themeColor="background1"/>
          <w:highlight w:val="black"/>
        </w:rPr>
        <w:t>December</w:t>
      </w:r>
    </w:p>
    <w:p w14:paraId="30017899" w14:textId="77777777" w:rsidR="006203E2" w:rsidRPr="004B6BE7" w:rsidRDefault="006203E2">
      <w:pPr>
        <w:rPr>
          <w:rFonts w:ascii="Century Gothic" w:hAnsi="Century Gothic"/>
          <w:b/>
          <w:bCs/>
          <w:color w:val="FFFFFF" w:themeColor="background1"/>
        </w:rPr>
      </w:pPr>
    </w:p>
    <w:p w14:paraId="6FEBA1C0" w14:textId="4DA8AC57" w:rsidR="003536D6" w:rsidRPr="0067386F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 w:rsidRPr="00F606A8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F606A8">
        <w:rPr>
          <w:rFonts w:ascii="Century Gothic" w:hAnsi="Century Gothic"/>
          <w:b/>
          <w:bCs/>
          <w:color w:val="0070C0"/>
          <w:sz w:val="22"/>
          <w:szCs w:val="22"/>
        </w:rPr>
        <w:t>Hot Topic: How Should I Manage Conflict within My Department</w:t>
      </w:r>
    </w:p>
    <w:p w14:paraId="68AC404D" w14:textId="77777777" w:rsidR="00832D7D" w:rsidRPr="009F2390" w:rsidRDefault="00832D7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13879243" w14:textId="77777777" w:rsidR="00E6284C" w:rsidRPr="00E6284C" w:rsidRDefault="00E6284C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E6284C">
        <w:rPr>
          <w:rFonts w:ascii="Century Gothic" w:hAnsi="Century Gothic"/>
          <w:i/>
          <w:iCs/>
          <w:color w:val="C00000"/>
          <w:sz w:val="22"/>
          <w:szCs w:val="22"/>
        </w:rPr>
        <w:t>Practical Applications for Faculty Development Success</w:t>
      </w:r>
    </w:p>
    <w:p w14:paraId="5302D0CE" w14:textId="77777777" w:rsidR="00E6284C" w:rsidRPr="00E6284C" w:rsidRDefault="00E6284C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E6284C">
        <w:rPr>
          <w:rFonts w:ascii="Century Gothic" w:hAnsi="Century Gothic"/>
          <w:i/>
          <w:iCs/>
          <w:color w:val="C00000"/>
          <w:sz w:val="22"/>
          <w:szCs w:val="22"/>
        </w:rPr>
        <w:t>How Can AI Literacy Help Students Use AI Tools More Efficiently?</w:t>
      </w:r>
    </w:p>
    <w:p w14:paraId="0EB7FC04" w14:textId="77777777" w:rsidR="00A06C0E" w:rsidRDefault="00E6284C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E6284C">
        <w:rPr>
          <w:rFonts w:ascii="Century Gothic" w:hAnsi="Century Gothic"/>
          <w:i/>
          <w:iCs/>
          <w:color w:val="C00000"/>
          <w:sz w:val="22"/>
          <w:szCs w:val="22"/>
        </w:rPr>
        <w:t>How Can I Spark and Sustain Engagement in Reluctant Learners?</w:t>
      </w:r>
    </w:p>
    <w:p w14:paraId="4FF93198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Leverage Force Multipliers in the Classroom?</w:t>
      </w:r>
    </w:p>
    <w:p w14:paraId="101B0253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Engage Generation C?</w:t>
      </w:r>
    </w:p>
    <w:p w14:paraId="69F16642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Effectively Mentor Students?</w:t>
      </w:r>
    </w:p>
    <w:p w14:paraId="45FED8DA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Write Better Letters of Recommendation?</w:t>
      </w:r>
    </w:p>
    <w:p w14:paraId="1FB37FB5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Be an Effective Mentor?</w:t>
      </w:r>
    </w:p>
    <w:p w14:paraId="325743FB" w14:textId="77777777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Can I Teach Routine Courses with Energy and Enthusiasm?</w:t>
      </w:r>
    </w:p>
    <w:p w14:paraId="24CF52AD" w14:textId="0B96C6DA" w:rsidR="00A06C0E" w:rsidRPr="00A06C0E" w:rsidRDefault="00A06C0E" w:rsidP="00A06C0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06C0E">
        <w:rPr>
          <w:rFonts w:ascii="Century Gothic" w:hAnsi="Century Gothic"/>
          <w:i/>
          <w:iCs/>
          <w:sz w:val="22"/>
          <w:szCs w:val="22"/>
        </w:rPr>
        <w:t>How Do I Design Innovative Assignments to Foster Learning in the Online Classroom?</w:t>
      </w:r>
    </w:p>
    <w:p w14:paraId="4ECDC128" w14:textId="5B028EA6" w:rsidR="006F18FD" w:rsidRDefault="006F18FD">
      <w:pPr>
        <w:rPr>
          <w:rFonts w:ascii="Century Gothic" w:hAnsi="Century Gothic"/>
          <w:color w:val="FF0000"/>
          <w:sz w:val="22"/>
          <w:szCs w:val="22"/>
        </w:rPr>
      </w:pPr>
    </w:p>
    <w:p w14:paraId="4609084C" w14:textId="77777777" w:rsidR="006F18FD" w:rsidRPr="009F2390" w:rsidRDefault="006F18FD">
      <w:pPr>
        <w:rPr>
          <w:rFonts w:ascii="Century Gothic" w:hAnsi="Century Gothic"/>
          <w:color w:val="FF0000"/>
          <w:sz w:val="22"/>
          <w:szCs w:val="22"/>
        </w:rPr>
      </w:pPr>
    </w:p>
    <w:p w14:paraId="470FF7F7" w14:textId="674A23D1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January</w:t>
      </w:r>
    </w:p>
    <w:p w14:paraId="254F6261" w14:textId="77777777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0932F492" w14:textId="076AB44E" w:rsidR="0010191E" w:rsidRPr="00D774F3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D774F3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>
        <w:rPr>
          <w:rFonts w:ascii="Century Gothic" w:hAnsi="Century Gothic"/>
          <w:b/>
          <w:bCs/>
          <w:color w:val="0070C0"/>
          <w:sz w:val="22"/>
          <w:szCs w:val="22"/>
        </w:rPr>
        <w:t>Hot Topic: Be Fit for Stress</w:t>
      </w:r>
      <w:r w:rsidR="006272B4">
        <w:rPr>
          <w:rFonts w:ascii="Century Gothic" w:hAnsi="Century Gothic"/>
          <w:b/>
          <w:bCs/>
          <w:color w:val="0070C0"/>
          <w:sz w:val="22"/>
          <w:szCs w:val="22"/>
        </w:rPr>
        <w:t xml:space="preserve"> </w:t>
      </w:r>
      <w:r w:rsidR="006272B4" w:rsidRPr="00F64566">
        <w:rPr>
          <w:rFonts w:ascii="Century Gothic" w:hAnsi="Century Gothic"/>
          <w:color w:val="0070C0"/>
          <w:sz w:val="22"/>
          <w:szCs w:val="22"/>
        </w:rPr>
        <w:t xml:space="preserve">(this title already </w:t>
      </w:r>
      <w:r w:rsidR="00F64566" w:rsidRPr="00F64566">
        <w:rPr>
          <w:rFonts w:ascii="Century Gothic" w:hAnsi="Century Gothic"/>
          <w:color w:val="0070C0"/>
          <w:sz w:val="22"/>
          <w:szCs w:val="22"/>
        </w:rPr>
        <w:t>exists</w:t>
      </w:r>
      <w:r w:rsidR="006272B4" w:rsidRPr="00F64566">
        <w:rPr>
          <w:rFonts w:ascii="Century Gothic" w:hAnsi="Century Gothic"/>
          <w:color w:val="0070C0"/>
          <w:sz w:val="22"/>
          <w:szCs w:val="22"/>
        </w:rPr>
        <w:t>)</w:t>
      </w:r>
    </w:p>
    <w:p w14:paraId="784BF21E" w14:textId="77777777" w:rsidR="007D6A4B" w:rsidRPr="00D774F3" w:rsidRDefault="007D6A4B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65024190" w14:textId="77777777" w:rsidR="00251A93" w:rsidRPr="00251A93" w:rsidRDefault="00251A93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From Research to Practice: Academic Witnessing as Resiliency Practice in Higher Education</w:t>
      </w:r>
    </w:p>
    <w:p w14:paraId="229A2B86" w14:textId="77777777" w:rsidR="00251A93" w:rsidRPr="00251A93" w:rsidRDefault="00251A93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How Can I Create a Memorable Course Finale?</w:t>
      </w:r>
    </w:p>
    <w:p w14:paraId="1F4FC977" w14:textId="77777777" w:rsidR="00482DFC" w:rsidRDefault="00251A93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What Assessment Strategies Are Effective for Asynchronous Online Learning?</w:t>
      </w:r>
    </w:p>
    <w:p w14:paraId="2AE44399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What are Five Tips for Creating Videos that Promote Knowledge and Expand My Reach?</w:t>
      </w:r>
    </w:p>
    <w:p w14:paraId="51CF78BD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How Can I Repurpose My Content into Videos That Get Viewed (and Shared)?</w:t>
      </w:r>
    </w:p>
    <w:p w14:paraId="61F00F90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What are the Key Components of the Online Instructor Onboarding Process?</w:t>
      </w:r>
    </w:p>
    <w:p w14:paraId="0A4F5FDC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What Should I Look for When Hiring New Online Faculty?</w:t>
      </w:r>
    </w:p>
    <w:p w14:paraId="115D11E9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How Can I Attract and Retain Adjunct Online Faculty?</w:t>
      </w:r>
    </w:p>
    <w:p w14:paraId="43DE1722" w14:textId="77777777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How Can Faculty Advocates Promote Online Education on Campus?</w:t>
      </w:r>
    </w:p>
    <w:p w14:paraId="61C64071" w14:textId="1D042A79" w:rsidR="00482DFC" w:rsidRPr="00482DFC" w:rsidRDefault="00482DFC" w:rsidP="00482DF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482DFC">
        <w:rPr>
          <w:rFonts w:ascii="Century Gothic" w:hAnsi="Century Gothic"/>
          <w:i/>
          <w:iCs/>
          <w:sz w:val="22"/>
          <w:szCs w:val="22"/>
        </w:rPr>
        <w:t>How Can I Build Community in My Online Classes?</w:t>
      </w:r>
    </w:p>
    <w:p w14:paraId="32FA8F77" w14:textId="619F9467" w:rsidR="0010191E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5FE682DF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5157DF60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1E177B56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7BD98B4C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1D4A1837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2A9545F5" w14:textId="77777777" w:rsidR="0066227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75EF0A6C" w14:textId="77777777" w:rsidR="00662270" w:rsidRPr="009F2390" w:rsidRDefault="00662270">
      <w:pPr>
        <w:rPr>
          <w:rFonts w:ascii="Century Gothic" w:hAnsi="Century Gothic"/>
          <w:color w:val="FF0000"/>
          <w:sz w:val="22"/>
          <w:szCs w:val="22"/>
        </w:rPr>
      </w:pPr>
    </w:p>
    <w:p w14:paraId="368D9D70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7DA3C857" w14:textId="5AC26DB5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February</w:t>
      </w:r>
    </w:p>
    <w:p w14:paraId="3FD20A62" w14:textId="77777777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5C44572B" w14:textId="0ADAA551" w:rsidR="0010191E" w:rsidRPr="0067386F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F606A8">
        <w:rPr>
          <w:rFonts w:ascii="Century Gothic" w:hAnsi="Century Gothic"/>
          <w:b/>
          <w:bCs/>
          <w:color w:val="0070C0"/>
          <w:sz w:val="22"/>
          <w:szCs w:val="22"/>
        </w:rPr>
        <w:t>Future-Ready Education: AI Tools and Student Centric Strategies</w:t>
      </w:r>
    </w:p>
    <w:p w14:paraId="0BBD4489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348CB03D" w14:textId="77777777" w:rsidR="00251A93" w:rsidRPr="00251A93" w:rsidRDefault="00251A93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Educators Reflect on Teaching and Learning in the Era of Generative AI</w:t>
      </w:r>
    </w:p>
    <w:p w14:paraId="1451E5D6" w14:textId="77777777" w:rsidR="00251A93" w:rsidRPr="00251A93" w:rsidRDefault="00251A93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How Can I Use Generative AI to Assess Student Understanding?</w:t>
      </w:r>
    </w:p>
    <w:p w14:paraId="00740654" w14:textId="77777777" w:rsidR="00B44284" w:rsidRDefault="00251A93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51A93">
        <w:rPr>
          <w:rFonts w:ascii="Century Gothic" w:hAnsi="Century Gothic"/>
          <w:i/>
          <w:iCs/>
          <w:color w:val="C00000"/>
          <w:sz w:val="22"/>
          <w:szCs w:val="22"/>
        </w:rPr>
        <w:t>How Can I Use Multimedia Course Content to Create a Tutoring Library for Students?</w:t>
      </w:r>
    </w:p>
    <w:p w14:paraId="2F77BB47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What Strategies Can I Apply to Address Serious Online Faculty Performance Concerns?</w:t>
      </w:r>
    </w:p>
    <w:p w14:paraId="2B4F7CFC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Can I Address Minor Online Faculty Performance Concerns with Coaching?</w:t>
      </w:r>
    </w:p>
    <w:p w14:paraId="4C155D12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Can I Build Community with My Online Faculty?</w:t>
      </w:r>
    </w:p>
    <w:p w14:paraId="6EFC4343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Can I Create a Faculty Development Program that is Engaging and Effective?</w:t>
      </w:r>
    </w:p>
    <w:p w14:paraId="50E29E0A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Can I Gain Institutional Buy-In for Using OER?</w:t>
      </w:r>
    </w:p>
    <w:p w14:paraId="156DDE57" w14:textId="77777777" w:rsidR="00B44284" w:rsidRPr="00B44284" w:rsidRDefault="002A2D0B" w:rsidP="00B44284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Will OER Benefit the 21st Century Student?</w:t>
      </w:r>
    </w:p>
    <w:p w14:paraId="585A3D9F" w14:textId="2E733967" w:rsidR="002A2D0B" w:rsidRPr="00B44284" w:rsidRDefault="002A2D0B" w:rsidP="00B44284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44284">
        <w:rPr>
          <w:rFonts w:ascii="Century Gothic" w:hAnsi="Century Gothic"/>
          <w:i/>
          <w:iCs/>
          <w:sz w:val="22"/>
          <w:szCs w:val="22"/>
        </w:rPr>
        <w:t>How Do I Design Effective Combinations of Gamified Elements to Encourage Deeper Learning?</w:t>
      </w:r>
    </w:p>
    <w:p w14:paraId="2A66877F" w14:textId="59F9B345" w:rsidR="006968A7" w:rsidRPr="009F2390" w:rsidRDefault="006968A7" w:rsidP="00B44284">
      <w:pPr>
        <w:pStyle w:val="BodyText"/>
        <w:kinsoku w:val="0"/>
        <w:overflowPunct w:val="0"/>
        <w:spacing w:line="276" w:lineRule="auto"/>
        <w:ind w:left="0"/>
        <w:rPr>
          <w:rFonts w:ascii="Century Gothic" w:hAnsi="Century Gothic"/>
          <w:color w:val="000000" w:themeColor="text1"/>
          <w:sz w:val="22"/>
          <w:szCs w:val="22"/>
        </w:rPr>
      </w:pPr>
    </w:p>
    <w:p w14:paraId="0AF42B27" w14:textId="77777777" w:rsidR="00890A97" w:rsidRPr="009F2390" w:rsidRDefault="00890A97">
      <w:pPr>
        <w:rPr>
          <w:rFonts w:ascii="Century Gothic" w:hAnsi="Century Gothic"/>
          <w:color w:val="FF0000"/>
          <w:sz w:val="22"/>
          <w:szCs w:val="22"/>
        </w:rPr>
      </w:pPr>
    </w:p>
    <w:p w14:paraId="0C5A2DDF" w14:textId="7D2EE42A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March</w:t>
      </w:r>
    </w:p>
    <w:p w14:paraId="165B3879" w14:textId="77777777" w:rsidR="00841F1D" w:rsidRPr="00AF4F5A" w:rsidRDefault="00841F1D">
      <w:pPr>
        <w:rPr>
          <w:rFonts w:ascii="Century Gothic" w:hAnsi="Century Gothic"/>
          <w:b/>
          <w:bCs/>
          <w:color w:val="FFFFFF" w:themeColor="background1"/>
        </w:rPr>
      </w:pPr>
    </w:p>
    <w:p w14:paraId="76282AE5" w14:textId="4E671C2E" w:rsidR="000252BC" w:rsidRDefault="008F2239" w:rsidP="000252BC">
      <w:pPr>
        <w:pStyle w:val="Heading2"/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1D6B3B">
        <w:rPr>
          <w:rFonts w:ascii="Century Gothic" w:hAnsi="Century Gothic"/>
          <w:b/>
          <w:bCs/>
          <w:color w:val="0070C0"/>
          <w:sz w:val="22"/>
          <w:szCs w:val="22"/>
        </w:rPr>
        <w:t>Communication (TBD)</w:t>
      </w:r>
    </w:p>
    <w:p w14:paraId="6025D803" w14:textId="7E029530" w:rsidR="0010191E" w:rsidRPr="0067386F" w:rsidRDefault="0010191E">
      <w:pPr>
        <w:rPr>
          <w:rFonts w:ascii="Century Gothic" w:hAnsi="Century Gothic"/>
          <w:b/>
          <w:bCs/>
          <w:color w:val="0070C0"/>
          <w:sz w:val="22"/>
          <w:szCs w:val="22"/>
        </w:rPr>
      </w:pPr>
    </w:p>
    <w:p w14:paraId="327F5468" w14:textId="77777777" w:rsidR="00C34242" w:rsidRPr="00C34242" w:rsidRDefault="00C34242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34242">
        <w:rPr>
          <w:rFonts w:ascii="Century Gothic" w:hAnsi="Century Gothic"/>
          <w:i/>
          <w:iCs/>
          <w:color w:val="C00000"/>
          <w:sz w:val="22"/>
          <w:szCs w:val="22"/>
        </w:rPr>
        <w:t>How Can I Use Podcast to Enhance Course Content and Increase Engagement?</w:t>
      </w:r>
    </w:p>
    <w:p w14:paraId="59D5EE4D" w14:textId="77777777" w:rsidR="00C34242" w:rsidRPr="00C34242" w:rsidRDefault="00C34242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34242">
        <w:rPr>
          <w:rFonts w:ascii="Century Gothic" w:hAnsi="Century Gothic"/>
          <w:i/>
          <w:iCs/>
          <w:color w:val="C00000"/>
          <w:sz w:val="22"/>
          <w:szCs w:val="22"/>
        </w:rPr>
        <w:t>How Can Reframing Problems Lead to Swift Solutions?</w:t>
      </w:r>
    </w:p>
    <w:p w14:paraId="4CE4E1E3" w14:textId="77777777" w:rsidR="00225A12" w:rsidRDefault="00C34242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34242">
        <w:rPr>
          <w:rFonts w:ascii="Century Gothic" w:hAnsi="Century Gothic"/>
          <w:i/>
          <w:iCs/>
          <w:color w:val="C00000"/>
          <w:sz w:val="22"/>
          <w:szCs w:val="22"/>
        </w:rPr>
        <w:t>How Can I Use Assessment Data to Provide Meaningful Feedback and Deeper Learning?</w:t>
      </w:r>
    </w:p>
    <w:p w14:paraId="7F2AE370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What 5 Play-based Activities Can I Use to Create an Active, Learning-centered Class?</w:t>
      </w:r>
    </w:p>
    <w:p w14:paraId="40391A77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Beyond Syllabus Policies: What Strategies Help Students Take Responsibility for Learning?</w:t>
      </w:r>
    </w:p>
    <w:p w14:paraId="2F9A1755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How Can I Plan (or Revise) My Courses More Efficiently?</w:t>
      </w:r>
    </w:p>
    <w:p w14:paraId="11E5A69E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Is Coaching a Good Fit for My Faculty Development Program?</w:t>
      </w:r>
    </w:p>
    <w:p w14:paraId="681F3F4B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How Do I Move from Mentoring to Coaching in Faculty Development?</w:t>
      </w:r>
    </w:p>
    <w:p w14:paraId="4EC1DF00" w14:textId="77777777" w:rsidR="00225A12" w:rsidRPr="00225A12" w:rsidRDefault="00667D19" w:rsidP="00225A12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How Can I Effectively Supervise Teaching and Research Assistants?</w:t>
      </w:r>
    </w:p>
    <w:p w14:paraId="67DAB352" w14:textId="4DAF078F" w:rsidR="00667D19" w:rsidRPr="00225A12" w:rsidRDefault="00667D19" w:rsidP="00225A12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225A12">
        <w:rPr>
          <w:rFonts w:ascii="Century Gothic" w:hAnsi="Century Gothic"/>
          <w:i/>
          <w:iCs/>
          <w:sz w:val="22"/>
          <w:szCs w:val="22"/>
        </w:rPr>
        <w:t>How Can I Most Effectively Fulfill My Citizenship Requirements?</w:t>
      </w:r>
    </w:p>
    <w:p w14:paraId="5BF1ADAF" w14:textId="77777777" w:rsidR="0046053D" w:rsidRPr="0046053D" w:rsidRDefault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2B9507EA" w14:textId="77777777" w:rsidR="0010191E" w:rsidRPr="009F2390" w:rsidRDefault="0010191E">
      <w:pPr>
        <w:rPr>
          <w:rFonts w:ascii="Century Gothic" w:hAnsi="Century Gothic"/>
          <w:color w:val="FF0000"/>
          <w:sz w:val="22"/>
          <w:szCs w:val="22"/>
        </w:rPr>
      </w:pPr>
    </w:p>
    <w:p w14:paraId="200E3F21" w14:textId="6CFB964B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April</w:t>
      </w:r>
      <w:r w:rsidR="00AF4F5A">
        <w:rPr>
          <w:rFonts w:ascii="Century Gothic" w:hAnsi="Century Gothic"/>
          <w:b/>
          <w:bCs/>
          <w:color w:val="FFFFFF" w:themeColor="background1"/>
        </w:rPr>
        <w:t xml:space="preserve"> </w:t>
      </w:r>
      <w:r w:rsidRPr="00AF4F5A">
        <w:rPr>
          <w:rFonts w:ascii="Century Gothic" w:hAnsi="Century Gothic"/>
          <w:b/>
          <w:bCs/>
          <w:color w:val="FFFFFF" w:themeColor="background1"/>
        </w:rPr>
        <w:t xml:space="preserve"> </w:t>
      </w:r>
    </w:p>
    <w:p w14:paraId="15800151" w14:textId="77777777" w:rsidR="005452A9" w:rsidRPr="00AF4F5A" w:rsidRDefault="005452A9">
      <w:pPr>
        <w:rPr>
          <w:rFonts w:ascii="Century Gothic" w:hAnsi="Century Gothic"/>
          <w:b/>
          <w:bCs/>
          <w:color w:val="FFFFFF" w:themeColor="background1"/>
        </w:rPr>
      </w:pPr>
    </w:p>
    <w:p w14:paraId="21242045" w14:textId="1D84BB28" w:rsidR="003536D6" w:rsidRPr="0067386F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057E35">
        <w:rPr>
          <w:rFonts w:ascii="Century Gothic" w:hAnsi="Century Gothic"/>
          <w:b/>
          <w:bCs/>
          <w:color w:val="0070C0"/>
          <w:sz w:val="22"/>
          <w:szCs w:val="22"/>
        </w:rPr>
        <w:t>Collaboration Strategies (TBD)</w:t>
      </w:r>
    </w:p>
    <w:p w14:paraId="562E2D2C" w14:textId="77777777" w:rsidR="00265A9F" w:rsidRDefault="00265A9F" w:rsidP="005B3BCD">
      <w:pPr>
        <w:rPr>
          <w:rFonts w:ascii="Century Gothic" w:hAnsi="Century Gothic" w:cs="Arial"/>
          <w:i/>
          <w:iCs/>
          <w:color w:val="000000" w:themeColor="text1"/>
          <w:kern w:val="0"/>
          <w:sz w:val="22"/>
          <w:szCs w:val="22"/>
        </w:rPr>
      </w:pPr>
    </w:p>
    <w:p w14:paraId="0118FD92" w14:textId="57E70EC3" w:rsidR="005B3BCD" w:rsidRPr="005B3BCD" w:rsidRDefault="005B3BCD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5B3BCD">
        <w:rPr>
          <w:rFonts w:ascii="Century Gothic" w:hAnsi="Century Gothic"/>
          <w:i/>
          <w:iCs/>
          <w:color w:val="C00000"/>
          <w:sz w:val="22"/>
          <w:szCs w:val="22"/>
        </w:rPr>
        <w:t>What Do I Need to Know to Start a Podcast?</w:t>
      </w:r>
    </w:p>
    <w:p w14:paraId="36C48B14" w14:textId="77777777" w:rsidR="005B3BCD" w:rsidRPr="005B3BCD" w:rsidRDefault="005B3BCD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5B3BCD">
        <w:rPr>
          <w:rFonts w:ascii="Century Gothic" w:hAnsi="Century Gothic"/>
          <w:i/>
          <w:iCs/>
          <w:color w:val="C00000"/>
          <w:sz w:val="22"/>
          <w:szCs w:val="22"/>
        </w:rPr>
        <w:t>Listening as an Instructional Leadership Behavior</w:t>
      </w:r>
    </w:p>
    <w:p w14:paraId="77104C27" w14:textId="77777777" w:rsidR="00866E2A" w:rsidRDefault="005B3BCD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5B3BCD">
        <w:rPr>
          <w:rFonts w:ascii="Century Gothic" w:hAnsi="Century Gothic"/>
          <w:i/>
          <w:iCs/>
          <w:color w:val="C00000"/>
          <w:sz w:val="22"/>
          <w:szCs w:val="22"/>
        </w:rPr>
        <w:t>From Research to Practice: Enhancing Faculty Engagement – The Role of CTLs in Providing Peer Mentorship for New Faculty</w:t>
      </w:r>
    </w:p>
    <w:p w14:paraId="5D0057D8" w14:textId="77777777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Can I Use the Discussion Board to Stimulate Engagement and Build Confidence for First-Year Students?</w:t>
      </w:r>
    </w:p>
    <w:p w14:paraId="308E2D45" w14:textId="77777777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Can I Intentionally Create a Course that Boosts Learning and Decreases Student Stress?</w:t>
      </w:r>
    </w:p>
    <w:p w14:paraId="07D66A0B" w14:textId="77777777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Do I Start Using Virtual Reality as a Tool for Instruction?</w:t>
      </w:r>
    </w:p>
    <w:p w14:paraId="01C72CE9" w14:textId="77777777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Can I Use Virtual Reality to Impact Classroom Learning?</w:t>
      </w:r>
    </w:p>
    <w:p w14:paraId="3320C288" w14:textId="77777777" w:rsidR="003E2527" w:rsidRDefault="003E2527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</w:p>
    <w:p w14:paraId="74E31A51" w14:textId="77777777" w:rsidR="003E2527" w:rsidRDefault="003E2527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</w:p>
    <w:p w14:paraId="7577C6E0" w14:textId="0AD3A810" w:rsidR="00662270" w:rsidRDefault="00866E2A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Can I Apply Virtual Reality to Create Meaningful Assignments and Assessments?</w:t>
      </w:r>
    </w:p>
    <w:p w14:paraId="3B21CD95" w14:textId="082102DE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How Can I Get Students to Engage with Course Content Before Class?</w:t>
      </w:r>
    </w:p>
    <w:p w14:paraId="3D535C6F" w14:textId="228749AA" w:rsidR="00866E2A" w:rsidRPr="00866E2A" w:rsidRDefault="00866E2A" w:rsidP="00866E2A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866E2A">
        <w:rPr>
          <w:rFonts w:ascii="Century Gothic" w:hAnsi="Century Gothic"/>
          <w:i/>
          <w:iCs/>
          <w:sz w:val="22"/>
          <w:szCs w:val="22"/>
        </w:rPr>
        <w:t>What Behavioral Changes Can I Make to Inspire Enthusiasm in My Classroom?</w:t>
      </w:r>
    </w:p>
    <w:p w14:paraId="38B0288F" w14:textId="77777777" w:rsidR="00866E2A" w:rsidRDefault="00866E2A">
      <w:pPr>
        <w:rPr>
          <w:rFonts w:ascii="Century Gothic" w:hAnsi="Century Gothic"/>
          <w:color w:val="FF0000"/>
          <w:sz w:val="22"/>
          <w:szCs w:val="22"/>
        </w:rPr>
      </w:pPr>
    </w:p>
    <w:p w14:paraId="686613B5" w14:textId="77777777" w:rsidR="0046053D" w:rsidRPr="009F2390" w:rsidRDefault="0046053D">
      <w:pPr>
        <w:rPr>
          <w:rFonts w:ascii="Century Gothic" w:hAnsi="Century Gothic"/>
          <w:color w:val="FF0000"/>
          <w:sz w:val="22"/>
          <w:szCs w:val="22"/>
        </w:rPr>
      </w:pPr>
    </w:p>
    <w:p w14:paraId="6969A519" w14:textId="73E089C6" w:rsidR="001A1B54" w:rsidRDefault="001A1B54">
      <w:pPr>
        <w:rPr>
          <w:rFonts w:ascii="Century Gothic" w:hAnsi="Century Gothic"/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</w:t>
      </w:r>
    </w:p>
    <w:p w14:paraId="6A8FDDF2" w14:textId="77777777" w:rsidR="005452A9" w:rsidRPr="00AF4F5A" w:rsidRDefault="005452A9">
      <w:pPr>
        <w:rPr>
          <w:rFonts w:ascii="Century Gothic" w:hAnsi="Century Gothic"/>
          <w:b/>
          <w:bCs/>
          <w:color w:val="FFFFFF" w:themeColor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C2610" w14:textId="00528D7B" w:rsidR="00832D7D" w:rsidRPr="00457A42" w:rsidRDefault="008F2239" w:rsidP="00457A42">
      <w:pPr>
        <w:pStyle w:val="Heading2"/>
        <w:kinsoku w:val="0"/>
        <w:overflowPunct w:val="0"/>
        <w:rPr>
          <w:color w:val="005C96"/>
          <w:spacing w:val="-5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057E35">
        <w:rPr>
          <w:rFonts w:ascii="Century Gothic" w:hAnsi="Century Gothic"/>
          <w:b/>
          <w:bCs/>
          <w:color w:val="4472C4" w:themeColor="accent1"/>
          <w:spacing w:val="-5"/>
          <w:sz w:val="22"/>
          <w:szCs w:val="22"/>
        </w:rPr>
        <w:t>Soft Skills (TBD)</w:t>
      </w:r>
    </w:p>
    <w:p w14:paraId="217C5DA6" w14:textId="77777777" w:rsidR="00A476F2" w:rsidRDefault="00A476F2" w:rsidP="00A476F2">
      <w:pPr>
        <w:rPr>
          <w:rFonts w:ascii="Century Gothic" w:hAnsi="Century Gothic" w:cstheme="minorHAnsi"/>
          <w:i/>
          <w:iCs/>
          <w:color w:val="000000" w:themeColor="text1"/>
          <w:kern w:val="0"/>
          <w:sz w:val="22"/>
          <w:szCs w:val="22"/>
        </w:rPr>
      </w:pPr>
    </w:p>
    <w:p w14:paraId="65028AE1" w14:textId="78B060BE" w:rsidR="00A476F2" w:rsidRPr="00A476F2" w:rsidRDefault="00A476F2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476F2">
        <w:rPr>
          <w:rFonts w:ascii="Century Gothic" w:hAnsi="Century Gothic"/>
          <w:i/>
          <w:iCs/>
          <w:color w:val="C00000"/>
          <w:sz w:val="22"/>
          <w:szCs w:val="22"/>
        </w:rPr>
        <w:t>How Can I Prevent Plagiarism in the Artificial Intelligence Area?</w:t>
      </w:r>
    </w:p>
    <w:p w14:paraId="2D96C6C3" w14:textId="77777777" w:rsidR="00A476F2" w:rsidRPr="00A476F2" w:rsidRDefault="00A476F2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476F2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Communication?</w:t>
      </w:r>
    </w:p>
    <w:p w14:paraId="2C91DA6C" w14:textId="77777777" w:rsidR="00B13F37" w:rsidRDefault="00A476F2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A476F2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Career Opportunities?</w:t>
      </w:r>
    </w:p>
    <w:p w14:paraId="01A2B09D" w14:textId="05254E91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How Can I Teach with Confidence in the </w:t>
      </w:r>
      <w:proofErr w:type="spellStart"/>
      <w:r w:rsidRPr="00B13F37">
        <w:rPr>
          <w:rFonts w:ascii="Century Gothic" w:hAnsi="Century Gothic"/>
          <w:i/>
          <w:iCs/>
          <w:sz w:val="22"/>
          <w:szCs w:val="22"/>
        </w:rPr>
        <w:t>Hyflex</w:t>
      </w:r>
      <w:proofErr w:type="spellEnd"/>
      <w:r w:rsidRPr="00B13F37">
        <w:rPr>
          <w:rFonts w:ascii="Century Gothic" w:hAnsi="Century Gothic"/>
          <w:i/>
          <w:iCs/>
          <w:sz w:val="22"/>
          <w:szCs w:val="22"/>
        </w:rPr>
        <w:t xml:space="preserve"> Classroom?</w:t>
      </w:r>
    </w:p>
    <w:p w14:paraId="46BBAD15" w14:textId="77777777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What Are the Benefits—and Challenges—of </w:t>
      </w:r>
      <w:proofErr w:type="spellStart"/>
      <w:r w:rsidRPr="00B13F37">
        <w:rPr>
          <w:rFonts w:ascii="Century Gothic" w:hAnsi="Century Gothic"/>
          <w:i/>
          <w:iCs/>
          <w:sz w:val="22"/>
          <w:szCs w:val="22"/>
        </w:rPr>
        <w:t>Hyflex</w:t>
      </w:r>
      <w:proofErr w:type="spellEnd"/>
      <w:r w:rsidRPr="00B13F37">
        <w:rPr>
          <w:rFonts w:ascii="Century Gothic" w:hAnsi="Century Gothic"/>
          <w:i/>
          <w:iCs/>
          <w:sz w:val="22"/>
          <w:szCs w:val="22"/>
        </w:rPr>
        <w:t xml:space="preserve"> Instruction?</w:t>
      </w:r>
    </w:p>
    <w:p w14:paraId="7F6B0759" w14:textId="77777777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 xml:space="preserve">What Are Best Practices for </w:t>
      </w:r>
      <w:proofErr w:type="spellStart"/>
      <w:r w:rsidRPr="00B13F37">
        <w:rPr>
          <w:rFonts w:ascii="Century Gothic" w:hAnsi="Century Gothic"/>
          <w:i/>
          <w:iCs/>
          <w:sz w:val="22"/>
          <w:szCs w:val="22"/>
        </w:rPr>
        <w:t>Hyflex</w:t>
      </w:r>
      <w:proofErr w:type="spellEnd"/>
      <w:r w:rsidRPr="00B13F37">
        <w:rPr>
          <w:rFonts w:ascii="Century Gothic" w:hAnsi="Century Gothic"/>
          <w:i/>
          <w:iCs/>
          <w:sz w:val="22"/>
          <w:szCs w:val="22"/>
        </w:rPr>
        <w:t xml:space="preserve"> Course Design and Delivery?</w:t>
      </w:r>
    </w:p>
    <w:p w14:paraId="5188B698" w14:textId="77777777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>How Can I Create an Engaging, Student-Focused Syllabus?</w:t>
      </w:r>
    </w:p>
    <w:p w14:paraId="14C21707" w14:textId="77777777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>How Can Systems Thinking Strengthen Faculty Development?</w:t>
      </w:r>
    </w:p>
    <w:p w14:paraId="33C84D15" w14:textId="77777777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>How Can Shifting from Symptoms Thinking to Systems Thinking Make Your Campus Healthier?</w:t>
      </w:r>
    </w:p>
    <w:p w14:paraId="1D86AEC9" w14:textId="0E642ABD" w:rsidR="00B13F37" w:rsidRPr="00B13F37" w:rsidRDefault="00B13F37" w:rsidP="00B13F37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13F37">
        <w:rPr>
          <w:rFonts w:ascii="Century Gothic" w:hAnsi="Century Gothic"/>
          <w:i/>
          <w:iCs/>
          <w:sz w:val="22"/>
          <w:szCs w:val="22"/>
        </w:rPr>
        <w:t>How Can Faculty Development Increase Faculty Engagement?</w:t>
      </w:r>
    </w:p>
    <w:p w14:paraId="5C8E954D" w14:textId="77777777" w:rsidR="00A476F2" w:rsidRPr="0007556F" w:rsidRDefault="00A476F2" w:rsidP="0007556F">
      <w:pPr>
        <w:pStyle w:val="BodyText"/>
        <w:kinsoku w:val="0"/>
        <w:overflowPunct w:val="0"/>
        <w:spacing w:line="276" w:lineRule="auto"/>
        <w:rPr>
          <w:color w:val="808080"/>
        </w:rPr>
      </w:pPr>
    </w:p>
    <w:p w14:paraId="001B1BE1" w14:textId="77777777" w:rsidR="006C63C8" w:rsidRPr="009F2390" w:rsidRDefault="006C63C8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46C19491" w14:textId="4836A0B4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June</w:t>
      </w:r>
    </w:p>
    <w:p w14:paraId="63041428" w14:textId="77777777" w:rsidR="0007556F" w:rsidRPr="00AF4F5A" w:rsidRDefault="0007556F">
      <w:pPr>
        <w:rPr>
          <w:rFonts w:ascii="Century Gothic" w:hAnsi="Century Gothic"/>
          <w:b/>
          <w:bCs/>
          <w:color w:val="FFFFFF" w:themeColor="background1"/>
        </w:rPr>
      </w:pPr>
    </w:p>
    <w:p w14:paraId="17040F70" w14:textId="6C3DBD3B" w:rsidR="00602C48" w:rsidRPr="00602C48" w:rsidRDefault="00602C48" w:rsidP="00972A6C">
      <w:pPr>
        <w:pStyle w:val="Heading2"/>
        <w:spacing w:line="276" w:lineRule="auto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602C48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Work-Life Balance Challenges?</w:t>
      </w:r>
    </w:p>
    <w:p w14:paraId="11D0F96E" w14:textId="77777777" w:rsidR="00602C48" w:rsidRPr="00602C48" w:rsidRDefault="00602C48" w:rsidP="00972A6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602C48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Workload?</w:t>
      </w:r>
    </w:p>
    <w:p w14:paraId="18FDBE37" w14:textId="77777777" w:rsidR="00602C48" w:rsidRDefault="00602C48" w:rsidP="00972A6C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602C48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Stress?</w:t>
      </w:r>
    </w:p>
    <w:p w14:paraId="3A105F09" w14:textId="77777777" w:rsidR="006272B4" w:rsidRPr="006272B4" w:rsidRDefault="006272B4" w:rsidP="00972A6C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6272B4">
        <w:rPr>
          <w:rFonts w:ascii="Century Gothic" w:hAnsi="Century Gothic"/>
          <w:color w:val="C00000"/>
          <w:sz w:val="22"/>
          <w:szCs w:val="22"/>
        </w:rPr>
        <w:t>Applying the Surgeon General’s Model for Workplace Mental Health and Wellbeing to Higher Education</w:t>
      </w:r>
    </w:p>
    <w:p w14:paraId="3DCDB93D" w14:textId="77777777" w:rsidR="00972A6C" w:rsidRDefault="006272B4" w:rsidP="00972A6C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6272B4">
        <w:rPr>
          <w:rFonts w:ascii="Century Gothic" w:hAnsi="Century Gothic"/>
          <w:color w:val="C00000"/>
          <w:sz w:val="22"/>
          <w:szCs w:val="22"/>
        </w:rPr>
        <w:t>How Can I Use AI to Draft Course Materials?</w:t>
      </w:r>
    </w:p>
    <w:p w14:paraId="122FF62B" w14:textId="77777777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>What Interventions Help Students Master Deep Reading and Engage with Assignments?</w:t>
      </w:r>
    </w:p>
    <w:p w14:paraId="6F79B6DC" w14:textId="77777777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>How Can I Reach and Teach Struggling Students?</w:t>
      </w:r>
    </w:p>
    <w:p w14:paraId="51C667EC" w14:textId="77777777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>How Can I Create Authentic Engagement Through Feedback Dialogue?</w:t>
      </w:r>
    </w:p>
    <w:p w14:paraId="198CB393" w14:textId="77777777" w:rsidR="00972A6C" w:rsidRPr="00972A6C" w:rsidRDefault="00972A6C" w:rsidP="00972A6C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>How Can I Apply a Resilient Mindset to My Teaching Practice?</w:t>
      </w:r>
    </w:p>
    <w:p w14:paraId="1B8AC90A" w14:textId="6C3A744E" w:rsidR="00972A6C" w:rsidRPr="00972A6C" w:rsidRDefault="00972A6C" w:rsidP="00972A6C">
      <w:pPr>
        <w:spacing w:line="276" w:lineRule="auto"/>
        <w:rPr>
          <w:rFonts w:ascii="Century Gothic" w:hAnsi="Century Gothic"/>
          <w:color w:val="C00000"/>
          <w:sz w:val="22"/>
          <w:szCs w:val="22"/>
        </w:rPr>
      </w:pPr>
      <w:r w:rsidRPr="00972A6C">
        <w:rPr>
          <w:rFonts w:ascii="Century Gothic" w:hAnsi="Century Gothic"/>
          <w:i/>
          <w:iCs/>
          <w:sz w:val="22"/>
          <w:szCs w:val="22"/>
        </w:rPr>
        <w:t>What Did We Learn from Pandemic Teaching and What Are We Keeping as We Move On?</w:t>
      </w:r>
    </w:p>
    <w:p w14:paraId="332CFAED" w14:textId="77777777" w:rsidR="0046053D" w:rsidRPr="009F2390" w:rsidRDefault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5AD401B1" w14:textId="77777777" w:rsidR="00890A97" w:rsidRPr="009F2390" w:rsidRDefault="00890A97">
      <w:pPr>
        <w:rPr>
          <w:rFonts w:ascii="Century Gothic" w:hAnsi="Century Gothic"/>
          <w:color w:val="FF0000"/>
          <w:sz w:val="22"/>
          <w:szCs w:val="22"/>
        </w:rPr>
      </w:pPr>
    </w:p>
    <w:p w14:paraId="5415D868" w14:textId="77777777" w:rsidR="00890A97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July</w:t>
      </w:r>
      <w:r w:rsidRPr="00AF4F5A">
        <w:rPr>
          <w:rFonts w:ascii="Century Gothic" w:hAnsi="Century Gothic"/>
          <w:b/>
          <w:bCs/>
          <w:color w:val="FFFFFF" w:themeColor="background1"/>
        </w:rPr>
        <w:t xml:space="preserve"> </w:t>
      </w:r>
    </w:p>
    <w:p w14:paraId="6C5BAE3E" w14:textId="77777777" w:rsidR="0007556F" w:rsidRPr="00AF4F5A" w:rsidRDefault="0007556F">
      <w:pPr>
        <w:rPr>
          <w:rFonts w:ascii="Century Gothic" w:hAnsi="Century Gothic"/>
          <w:b/>
          <w:bCs/>
          <w:color w:val="FFFFFF" w:themeColor="background1"/>
        </w:rPr>
      </w:pPr>
    </w:p>
    <w:p w14:paraId="3EC5ADB7" w14:textId="127D6D67" w:rsidR="001F3105" w:rsidRPr="0067386F" w:rsidRDefault="008F2239">
      <w:pPr>
        <w:rPr>
          <w:rFonts w:ascii="Century Gothic" w:hAnsi="Century Gothic"/>
          <w:b/>
          <w:bCs/>
          <w:color w:val="0070C0"/>
          <w:sz w:val="22"/>
          <w:szCs w:val="22"/>
        </w:rPr>
      </w:pPr>
      <w:r w:rsidRPr="0067386F">
        <w:rPr>
          <w:rFonts w:ascii="Century Gothic" w:hAnsi="Century Gothic"/>
          <w:b/>
          <w:bCs/>
          <w:color w:val="0070C0"/>
          <w:sz w:val="22"/>
          <w:szCs w:val="22"/>
        </w:rPr>
        <w:t>*</w:t>
      </w:r>
      <w:r w:rsidR="00057E35">
        <w:rPr>
          <w:rFonts w:ascii="Century Gothic" w:hAnsi="Century Gothic"/>
          <w:b/>
          <w:bCs/>
          <w:color w:val="0070C0"/>
          <w:sz w:val="22"/>
          <w:szCs w:val="22"/>
        </w:rPr>
        <w:t xml:space="preserve"> Accessibility</w:t>
      </w:r>
    </w:p>
    <w:p w14:paraId="7B328930" w14:textId="77777777" w:rsidR="00890A97" w:rsidRPr="009F2390" w:rsidRDefault="00890A97" w:rsidP="0007556F">
      <w:pPr>
        <w:spacing w:line="276" w:lineRule="auto"/>
        <w:rPr>
          <w:rFonts w:ascii="Century Gothic" w:hAnsi="Century Gothic"/>
          <w:color w:val="FF0000"/>
          <w:sz w:val="22"/>
          <w:szCs w:val="22"/>
        </w:rPr>
      </w:pPr>
    </w:p>
    <w:p w14:paraId="0F62C82C" w14:textId="77777777" w:rsidR="00BA2765" w:rsidRPr="00BA2765" w:rsidRDefault="00BA2765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A2765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Technology?</w:t>
      </w:r>
    </w:p>
    <w:p w14:paraId="5BA6030B" w14:textId="77777777" w:rsidR="00BA2765" w:rsidRPr="00BA2765" w:rsidRDefault="00BA2765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A2765">
        <w:rPr>
          <w:rFonts w:ascii="Century Gothic" w:hAnsi="Century Gothic"/>
          <w:i/>
          <w:iCs/>
          <w:color w:val="C00000"/>
          <w:sz w:val="22"/>
          <w:szCs w:val="22"/>
        </w:rPr>
        <w:t>What are Proven Strategies to Overcome Faculty Disengagement Due to Professional Self Worth?</w:t>
      </w:r>
    </w:p>
    <w:p w14:paraId="6EE8BE98" w14:textId="77777777" w:rsidR="00BF0761" w:rsidRDefault="00BA2765" w:rsidP="00BF0761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A2765">
        <w:rPr>
          <w:rFonts w:ascii="Century Gothic" w:hAnsi="Century Gothic"/>
          <w:i/>
          <w:iCs/>
          <w:color w:val="C00000"/>
          <w:sz w:val="22"/>
          <w:szCs w:val="22"/>
        </w:rPr>
        <w:t>How Do I Get Students to Complete Reading Assignments?</w:t>
      </w:r>
    </w:p>
    <w:p w14:paraId="1E05B939" w14:textId="77777777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What Are 5 Ways H5P Tools Can Help Students Retain Course Content?</w:t>
      </w:r>
    </w:p>
    <w:p w14:paraId="45E66F0F" w14:textId="77777777" w:rsidR="003E2527" w:rsidRDefault="003E2527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</w:p>
    <w:p w14:paraId="0086206C" w14:textId="77777777" w:rsidR="003E2527" w:rsidRDefault="003E2527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</w:p>
    <w:p w14:paraId="1E070DED" w14:textId="343F6EB0" w:rsidR="00662270" w:rsidRDefault="00E76CAE" w:rsidP="003E2527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What Are 3 Calendar Hacks Faculty Can Use to Avoid Stress and Burnout?</w:t>
      </w:r>
    </w:p>
    <w:p w14:paraId="5E143766" w14:textId="06A25E44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How Can I Create a Meaningful Service-Learning Project for my Online Class?</w:t>
      </w:r>
    </w:p>
    <w:p w14:paraId="745558F9" w14:textId="77777777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How Can I Use the First Day to Set the Tone for a Semester of Learning?</w:t>
      </w:r>
    </w:p>
    <w:p w14:paraId="6F18A4DE" w14:textId="77777777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The Discussion Board and Beyond - How Can I Engage Students Online?</w:t>
      </w:r>
    </w:p>
    <w:p w14:paraId="57C98D0D" w14:textId="77777777" w:rsidR="00BF0761" w:rsidRPr="00BF0761" w:rsidRDefault="00E76CAE" w:rsidP="00BF0761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How Can I Adapt 5 Popular Classroom Assessment Techniques (CATs) to the Online Classroom?</w:t>
      </w:r>
    </w:p>
    <w:p w14:paraId="1A5F7EC8" w14:textId="1C7BE33E" w:rsidR="00E76CAE" w:rsidRPr="00BF0761" w:rsidRDefault="00E76CAE" w:rsidP="00BF0761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BF0761">
        <w:rPr>
          <w:rFonts w:ascii="Century Gothic" w:hAnsi="Century Gothic"/>
          <w:i/>
          <w:iCs/>
          <w:sz w:val="22"/>
          <w:szCs w:val="22"/>
        </w:rPr>
        <w:t>How Can I Structure Class Discussions to Maximize Student Engagement?</w:t>
      </w:r>
    </w:p>
    <w:p w14:paraId="6EC15437" w14:textId="1BEC84CC" w:rsidR="0046053D" w:rsidRDefault="0046053D" w:rsidP="000252BC">
      <w:pPr>
        <w:rPr>
          <w:rFonts w:ascii="Century Gothic" w:hAnsi="Century Gothic"/>
          <w:b/>
          <w:bCs/>
          <w:color w:val="FFFFFF" w:themeColor="background1"/>
        </w:rPr>
      </w:pPr>
    </w:p>
    <w:p w14:paraId="7580BA3C" w14:textId="77777777" w:rsidR="0046053D" w:rsidRPr="00AF4F5A" w:rsidRDefault="0046053D">
      <w:pPr>
        <w:rPr>
          <w:rFonts w:ascii="Century Gothic" w:hAnsi="Century Gothic"/>
          <w:b/>
          <w:bCs/>
          <w:color w:val="FFFFFF" w:themeColor="background1"/>
        </w:rPr>
      </w:pPr>
    </w:p>
    <w:p w14:paraId="4986C8BC" w14:textId="651BEBD0" w:rsidR="001A1B54" w:rsidRDefault="001A1B54">
      <w:pPr>
        <w:rPr>
          <w:rFonts w:ascii="Century Gothic" w:hAnsi="Century Gothic"/>
          <w:b/>
          <w:bCs/>
          <w:color w:val="FFFFFF" w:themeColor="background1"/>
        </w:rPr>
      </w:pPr>
      <w:r w:rsidRPr="00AF4F5A">
        <w:rPr>
          <w:rFonts w:ascii="Century Gothic" w:hAnsi="Century Gothic"/>
          <w:b/>
          <w:bCs/>
          <w:color w:val="FFFFFF" w:themeColor="background1"/>
          <w:highlight w:val="black"/>
        </w:rPr>
        <w:t>August</w:t>
      </w:r>
    </w:p>
    <w:p w14:paraId="0AAA0091" w14:textId="77777777" w:rsidR="0007556F" w:rsidRPr="00AF4F5A" w:rsidRDefault="0007556F">
      <w:pPr>
        <w:rPr>
          <w:rFonts w:ascii="Century Gothic" w:hAnsi="Century Gothic"/>
          <w:b/>
          <w:bCs/>
          <w:color w:val="FFFFFF" w:themeColor="background1"/>
        </w:rPr>
      </w:pPr>
    </w:p>
    <w:p w14:paraId="695C9F13" w14:textId="006BB2CC" w:rsidR="00D540A3" w:rsidRPr="00D540A3" w:rsidRDefault="00D540A3" w:rsidP="00E76CAE">
      <w:pPr>
        <w:spacing w:line="276" w:lineRule="auto"/>
        <w:rPr>
          <w:rFonts w:ascii="Century Gothic" w:hAnsi="Century Gothic"/>
          <w:b/>
          <w:bCs/>
          <w:color w:val="0070C0"/>
          <w:sz w:val="22"/>
          <w:szCs w:val="22"/>
        </w:rPr>
      </w:pPr>
      <w:r w:rsidRPr="00D540A3">
        <w:rPr>
          <w:rFonts w:ascii="Century Gothic" w:hAnsi="Century Gothic"/>
          <w:i/>
          <w:iCs/>
          <w:color w:val="C00000"/>
          <w:sz w:val="22"/>
          <w:szCs w:val="22"/>
        </w:rPr>
        <w:t>How Can I Use Technology Platforms to Engage Students in Active Learning?</w:t>
      </w:r>
    </w:p>
    <w:p w14:paraId="214F8089" w14:textId="77777777" w:rsidR="00D540A3" w:rsidRPr="00D540A3" w:rsidRDefault="00D540A3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D540A3">
        <w:rPr>
          <w:rFonts w:ascii="Century Gothic" w:hAnsi="Century Gothic"/>
          <w:i/>
          <w:iCs/>
          <w:color w:val="C00000"/>
          <w:sz w:val="22"/>
          <w:szCs w:val="22"/>
        </w:rPr>
        <w:t>How Can I Use AI to Create Multimedia Teaching Materials?</w:t>
      </w:r>
    </w:p>
    <w:p w14:paraId="0202B914" w14:textId="77777777" w:rsidR="00D540A3" w:rsidRDefault="00D540A3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D540A3">
        <w:rPr>
          <w:rFonts w:ascii="Century Gothic" w:hAnsi="Century Gothic"/>
          <w:i/>
          <w:iCs/>
          <w:color w:val="C00000"/>
          <w:sz w:val="22"/>
          <w:szCs w:val="22"/>
        </w:rPr>
        <w:t>How Can I Use AI as a Student Writing and Editing Coach?</w:t>
      </w:r>
    </w:p>
    <w:p w14:paraId="362E046E" w14:textId="77777777" w:rsidR="00C2133F" w:rsidRPr="00C2133F" w:rsidRDefault="00C2133F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2133F">
        <w:rPr>
          <w:rFonts w:ascii="Century Gothic" w:hAnsi="Century Gothic"/>
          <w:i/>
          <w:iCs/>
          <w:color w:val="C00000"/>
          <w:sz w:val="22"/>
          <w:szCs w:val="22"/>
        </w:rPr>
        <w:t>From Fear to Fluency: Educators Discuss Integrating ChatGPT to Foster Online Student Learning?</w:t>
      </w:r>
    </w:p>
    <w:p w14:paraId="71D3A893" w14:textId="77777777" w:rsidR="00E76CAE" w:rsidRDefault="00C2133F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C2133F">
        <w:rPr>
          <w:rFonts w:ascii="Century Gothic" w:hAnsi="Century Gothic"/>
          <w:i/>
          <w:iCs/>
          <w:color w:val="C00000"/>
          <w:sz w:val="22"/>
          <w:szCs w:val="22"/>
        </w:rPr>
        <w:t>How Can I Create Assessments to Effectively Measure Student Learning?</w:t>
      </w:r>
    </w:p>
    <w:p w14:paraId="23BB10D9" w14:textId="77777777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>What Are 14 Strategies to Take My Teaching Career from Good to Great?</w:t>
      </w:r>
    </w:p>
    <w:p w14:paraId="359ADEE8" w14:textId="77777777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>How Can I Introduce Creativity to My Classes to Build Connection with Students?</w:t>
      </w:r>
    </w:p>
    <w:p w14:paraId="741A6427" w14:textId="77777777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>How Can I Harness the Power of Story to Create Classroom Community?</w:t>
      </w:r>
    </w:p>
    <w:p w14:paraId="21E640D6" w14:textId="77777777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>What Are 7 Ways to Assess Students in an Ungraded Classroom?</w:t>
      </w:r>
    </w:p>
    <w:p w14:paraId="115ADF2A" w14:textId="2769D392" w:rsidR="00E76CAE" w:rsidRPr="00E76CAE" w:rsidRDefault="00E76CAE" w:rsidP="00E76CAE">
      <w:pPr>
        <w:spacing w:line="276" w:lineRule="auto"/>
        <w:rPr>
          <w:rFonts w:ascii="Century Gothic" w:hAnsi="Century Gothic"/>
          <w:i/>
          <w:iCs/>
          <w:color w:val="C00000"/>
          <w:sz w:val="22"/>
          <w:szCs w:val="22"/>
        </w:rPr>
      </w:pPr>
      <w:r w:rsidRPr="00E76CAE">
        <w:rPr>
          <w:rFonts w:ascii="Century Gothic" w:hAnsi="Century Gothic"/>
          <w:i/>
          <w:iCs/>
          <w:sz w:val="22"/>
          <w:szCs w:val="22"/>
        </w:rPr>
        <w:t xml:space="preserve">What Is </w:t>
      </w:r>
      <w:proofErr w:type="spellStart"/>
      <w:r w:rsidRPr="00E76CAE">
        <w:rPr>
          <w:rFonts w:ascii="Century Gothic" w:hAnsi="Century Gothic"/>
          <w:i/>
          <w:iCs/>
          <w:sz w:val="22"/>
          <w:szCs w:val="22"/>
        </w:rPr>
        <w:t>Ungrading</w:t>
      </w:r>
      <w:proofErr w:type="spellEnd"/>
      <w:r w:rsidRPr="00E76CAE">
        <w:rPr>
          <w:rFonts w:ascii="Century Gothic" w:hAnsi="Century Gothic"/>
          <w:i/>
          <w:iCs/>
          <w:sz w:val="22"/>
          <w:szCs w:val="22"/>
        </w:rPr>
        <w:t xml:space="preserve"> and How Can It Unleash Your Students' Potential?</w:t>
      </w:r>
    </w:p>
    <w:p w14:paraId="69EE7ABC" w14:textId="77777777" w:rsidR="00C2133F" w:rsidRDefault="00C2133F" w:rsidP="00C2133F"/>
    <w:p w14:paraId="208CBC9B" w14:textId="72F32F5D" w:rsidR="001E1BE3" w:rsidRPr="0046053D" w:rsidRDefault="001E1BE3" w:rsidP="0046053D">
      <w:pPr>
        <w:rPr>
          <w:rFonts w:ascii="Century Gothic" w:hAnsi="Century Gothic"/>
          <w:color w:val="000000" w:themeColor="text1"/>
          <w:sz w:val="22"/>
          <w:szCs w:val="22"/>
        </w:rPr>
      </w:pPr>
    </w:p>
    <w:p w14:paraId="0EEF51DE" w14:textId="77777777" w:rsidR="001E1BE3" w:rsidRDefault="001E1BE3">
      <w:pPr>
        <w:rPr>
          <w:color w:val="000000" w:themeColor="text1"/>
        </w:rPr>
      </w:pPr>
    </w:p>
    <w:p w14:paraId="37AAE161" w14:textId="77777777" w:rsidR="009F2390" w:rsidRPr="009F2390" w:rsidRDefault="009F2390" w:rsidP="009F2390">
      <w:pPr>
        <w:kinsoku w:val="0"/>
        <w:overflowPunct w:val="0"/>
        <w:autoSpaceDE w:val="0"/>
        <w:autoSpaceDN w:val="0"/>
        <w:adjustRightInd w:val="0"/>
        <w:spacing w:before="4"/>
        <w:ind w:left="39"/>
        <w:rPr>
          <w:rFonts w:ascii="Arial" w:hAnsi="Arial" w:cs="Arial"/>
          <w:i/>
          <w:iCs/>
          <w:spacing w:val="-8"/>
          <w:kern w:val="0"/>
          <w:sz w:val="21"/>
          <w:szCs w:val="21"/>
        </w:rPr>
      </w:pPr>
      <w:r w:rsidRPr="009F2390">
        <w:rPr>
          <w:rFonts w:ascii="Arial" w:hAnsi="Arial" w:cs="Arial"/>
          <w:spacing w:val="-8"/>
          <w:kern w:val="0"/>
          <w:sz w:val="21"/>
          <w:szCs w:val="21"/>
        </w:rPr>
        <w:t>*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STARLINK</w:t>
      </w:r>
      <w:r w:rsidRPr="009F2390">
        <w:rPr>
          <w:rFonts w:ascii="Arial" w:hAnsi="Arial" w:cs="Arial"/>
          <w:i/>
          <w:iCs/>
          <w:spacing w:val="-12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produced</w:t>
      </w:r>
      <w:r w:rsidRPr="009F2390">
        <w:rPr>
          <w:rFonts w:ascii="Arial" w:hAnsi="Arial" w:cs="Arial"/>
          <w:i/>
          <w:iCs/>
          <w:spacing w:val="-10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program</w:t>
      </w:r>
      <w:r w:rsidRPr="009F2390">
        <w:rPr>
          <w:rFonts w:ascii="Arial" w:hAnsi="Arial" w:cs="Arial"/>
          <w:i/>
          <w:iCs/>
          <w:spacing w:val="-7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will</w:t>
      </w:r>
      <w:r w:rsidRPr="009F2390">
        <w:rPr>
          <w:rFonts w:ascii="Arial" w:hAnsi="Arial" w:cs="Arial"/>
          <w:i/>
          <w:iCs/>
          <w:spacing w:val="-2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be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released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as</w:t>
      </w:r>
      <w:r w:rsidRPr="009F2390">
        <w:rPr>
          <w:rFonts w:ascii="Arial" w:hAnsi="Arial" w:cs="Arial"/>
          <w:i/>
          <w:iCs/>
          <w:spacing w:val="-3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training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series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with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multiple</w:t>
      </w:r>
      <w:r w:rsidRPr="009F2390">
        <w:rPr>
          <w:rFonts w:ascii="Arial" w:hAnsi="Arial" w:cs="Arial"/>
          <w:i/>
          <w:iCs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modules</w:t>
      </w:r>
      <w:r w:rsidRPr="009F2390">
        <w:rPr>
          <w:rFonts w:ascii="Arial" w:hAnsi="Arial" w:cs="Arial"/>
          <w:i/>
          <w:iCs/>
          <w:spacing w:val="-18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and</w:t>
      </w:r>
      <w:r w:rsidRPr="009F2390">
        <w:rPr>
          <w:rFonts w:ascii="Arial" w:hAnsi="Arial" w:cs="Arial"/>
          <w:i/>
          <w:iCs/>
          <w:spacing w:val="-11"/>
          <w:kern w:val="0"/>
          <w:sz w:val="21"/>
          <w:szCs w:val="21"/>
        </w:rPr>
        <w:t xml:space="preserve"> </w:t>
      </w: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assessment.</w:t>
      </w:r>
    </w:p>
    <w:p w14:paraId="20FCDB62" w14:textId="7461730D" w:rsidR="009F2390" w:rsidRPr="0007556F" w:rsidRDefault="009F2390" w:rsidP="0007556F">
      <w:pPr>
        <w:kinsoku w:val="0"/>
        <w:overflowPunct w:val="0"/>
        <w:autoSpaceDE w:val="0"/>
        <w:autoSpaceDN w:val="0"/>
        <w:adjustRightInd w:val="0"/>
        <w:ind w:left="39"/>
        <w:rPr>
          <w:rFonts w:ascii="Arial" w:hAnsi="Arial" w:cs="Arial"/>
          <w:i/>
          <w:iCs/>
          <w:spacing w:val="-8"/>
          <w:kern w:val="0"/>
          <w:sz w:val="21"/>
          <w:szCs w:val="21"/>
        </w:rPr>
      </w:pPr>
      <w:r w:rsidRPr="009F2390">
        <w:rPr>
          <w:rFonts w:ascii="Arial" w:hAnsi="Arial" w:cs="Arial"/>
          <w:i/>
          <w:iCs/>
          <w:spacing w:val="-8"/>
          <w:kern w:val="0"/>
          <w:sz w:val="21"/>
          <w:szCs w:val="21"/>
        </w:rPr>
        <w:t>**Courses subject to change contingent upon schedule conflict.</w:t>
      </w:r>
    </w:p>
    <w:sectPr w:rsidR="009F2390" w:rsidRPr="0007556F" w:rsidSect="00930E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54"/>
    <w:rsid w:val="000252BC"/>
    <w:rsid w:val="00057E35"/>
    <w:rsid w:val="0007556F"/>
    <w:rsid w:val="000D0932"/>
    <w:rsid w:val="0010191E"/>
    <w:rsid w:val="001037E2"/>
    <w:rsid w:val="001A1B54"/>
    <w:rsid w:val="001D16A9"/>
    <w:rsid w:val="001D6B3B"/>
    <w:rsid w:val="001E1BE3"/>
    <w:rsid w:val="001F3105"/>
    <w:rsid w:val="00216ACC"/>
    <w:rsid w:val="00225A12"/>
    <w:rsid w:val="00251A93"/>
    <w:rsid w:val="00265A9F"/>
    <w:rsid w:val="002A2D0B"/>
    <w:rsid w:val="00317314"/>
    <w:rsid w:val="003536D6"/>
    <w:rsid w:val="00381E96"/>
    <w:rsid w:val="003C199D"/>
    <w:rsid w:val="003E2527"/>
    <w:rsid w:val="003E6D42"/>
    <w:rsid w:val="003F40D8"/>
    <w:rsid w:val="00423D13"/>
    <w:rsid w:val="00447850"/>
    <w:rsid w:val="00455CBD"/>
    <w:rsid w:val="004564E0"/>
    <w:rsid w:val="00457A42"/>
    <w:rsid w:val="0046053D"/>
    <w:rsid w:val="004662BE"/>
    <w:rsid w:val="004748DC"/>
    <w:rsid w:val="00482DFC"/>
    <w:rsid w:val="00487C3F"/>
    <w:rsid w:val="004A0311"/>
    <w:rsid w:val="004B6BE7"/>
    <w:rsid w:val="004C7956"/>
    <w:rsid w:val="004D00AD"/>
    <w:rsid w:val="004F6DDA"/>
    <w:rsid w:val="00502BF6"/>
    <w:rsid w:val="0052753A"/>
    <w:rsid w:val="005452A9"/>
    <w:rsid w:val="0056710F"/>
    <w:rsid w:val="0059357C"/>
    <w:rsid w:val="00593EDF"/>
    <w:rsid w:val="005B3BCD"/>
    <w:rsid w:val="005B695D"/>
    <w:rsid w:val="005D522A"/>
    <w:rsid w:val="005E397D"/>
    <w:rsid w:val="00602C48"/>
    <w:rsid w:val="006203E2"/>
    <w:rsid w:val="006272B4"/>
    <w:rsid w:val="00662270"/>
    <w:rsid w:val="00667D19"/>
    <w:rsid w:val="00672BAB"/>
    <w:rsid w:val="0067386F"/>
    <w:rsid w:val="00674B2C"/>
    <w:rsid w:val="006968A7"/>
    <w:rsid w:val="006A6EA5"/>
    <w:rsid w:val="006C63C8"/>
    <w:rsid w:val="006F18FD"/>
    <w:rsid w:val="00744AA9"/>
    <w:rsid w:val="00745374"/>
    <w:rsid w:val="007809CD"/>
    <w:rsid w:val="00783DF2"/>
    <w:rsid w:val="00784A7B"/>
    <w:rsid w:val="007A7A44"/>
    <w:rsid w:val="007B5FAA"/>
    <w:rsid w:val="007C2481"/>
    <w:rsid w:val="007D6A4B"/>
    <w:rsid w:val="008302E9"/>
    <w:rsid w:val="00832D7D"/>
    <w:rsid w:val="0083700E"/>
    <w:rsid w:val="00841F1D"/>
    <w:rsid w:val="0084264E"/>
    <w:rsid w:val="00844689"/>
    <w:rsid w:val="00866E2A"/>
    <w:rsid w:val="00890A97"/>
    <w:rsid w:val="008B4758"/>
    <w:rsid w:val="008B7F19"/>
    <w:rsid w:val="008F2239"/>
    <w:rsid w:val="00916EBF"/>
    <w:rsid w:val="00930E63"/>
    <w:rsid w:val="0096312F"/>
    <w:rsid w:val="00972A6C"/>
    <w:rsid w:val="00976285"/>
    <w:rsid w:val="009F2390"/>
    <w:rsid w:val="00A06C0E"/>
    <w:rsid w:val="00A476F2"/>
    <w:rsid w:val="00AF4F5A"/>
    <w:rsid w:val="00B13F37"/>
    <w:rsid w:val="00B362EC"/>
    <w:rsid w:val="00B44284"/>
    <w:rsid w:val="00B645E7"/>
    <w:rsid w:val="00BA2765"/>
    <w:rsid w:val="00BD081D"/>
    <w:rsid w:val="00BE083A"/>
    <w:rsid w:val="00BE3289"/>
    <w:rsid w:val="00BF0761"/>
    <w:rsid w:val="00C12056"/>
    <w:rsid w:val="00C15447"/>
    <w:rsid w:val="00C2133F"/>
    <w:rsid w:val="00C34242"/>
    <w:rsid w:val="00C660A9"/>
    <w:rsid w:val="00D15641"/>
    <w:rsid w:val="00D523F6"/>
    <w:rsid w:val="00D540A3"/>
    <w:rsid w:val="00D774F3"/>
    <w:rsid w:val="00D9755D"/>
    <w:rsid w:val="00DA3B5A"/>
    <w:rsid w:val="00DA7679"/>
    <w:rsid w:val="00DB1D8A"/>
    <w:rsid w:val="00DE3540"/>
    <w:rsid w:val="00E146E7"/>
    <w:rsid w:val="00E6284C"/>
    <w:rsid w:val="00E64CEF"/>
    <w:rsid w:val="00E739EC"/>
    <w:rsid w:val="00E76CAE"/>
    <w:rsid w:val="00EC4B48"/>
    <w:rsid w:val="00F0346A"/>
    <w:rsid w:val="00F154DB"/>
    <w:rsid w:val="00F4232A"/>
    <w:rsid w:val="00F606A8"/>
    <w:rsid w:val="00F64566"/>
    <w:rsid w:val="00F74773"/>
    <w:rsid w:val="00F77BC1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A3431"/>
  <w15:chartTrackingRefBased/>
  <w15:docId w15:val="{58B1EE98-6C0E-F043-AC5A-484EF678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0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2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19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99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C19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1D8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F2390"/>
    <w:pPr>
      <w:autoSpaceDE w:val="0"/>
      <w:autoSpaceDN w:val="0"/>
      <w:adjustRightInd w:val="0"/>
      <w:ind w:left="39"/>
    </w:pPr>
    <w:rPr>
      <w:rFonts w:ascii="Arial" w:hAnsi="Arial" w:cs="Arial"/>
      <w:i/>
      <w:iCs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F2390"/>
    <w:rPr>
      <w:rFonts w:ascii="Arial" w:hAnsi="Arial" w:cs="Arial"/>
      <w:i/>
      <w:iCs/>
      <w:kern w:val="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D0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8B4758"/>
    <w:rPr>
      <w:b/>
      <w:bCs/>
    </w:rPr>
  </w:style>
  <w:style w:type="paragraph" w:styleId="ListParagraph">
    <w:name w:val="List Paragraph"/>
    <w:basedOn w:val="Normal"/>
    <w:uiPriority w:val="34"/>
    <w:qFormat/>
    <w:rsid w:val="00F6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Daggon</dc:creator>
  <cp:keywords/>
  <dc:description/>
  <cp:lastModifiedBy>Pamela Daggon</cp:lastModifiedBy>
  <cp:revision>37</cp:revision>
  <dcterms:created xsi:type="dcterms:W3CDTF">2024-06-27T13:41:00Z</dcterms:created>
  <dcterms:modified xsi:type="dcterms:W3CDTF">2024-09-03T12:43:00Z</dcterms:modified>
</cp:coreProperties>
</file>